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B1" w:rsidRDefault="00B848B1">
      <w:r>
        <w:rPr>
          <w:noProof/>
        </w:rPr>
        <w:drawing>
          <wp:inline distT="0" distB="0" distL="0" distR="0">
            <wp:extent cx="6645910" cy="9144208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B1" w:rsidRDefault="00B848B1"/>
    <w:p w:rsidR="00B848B1" w:rsidRDefault="00B848B1"/>
    <w:p w:rsidR="00B848B1" w:rsidRDefault="00B848B1"/>
    <w:p w:rsidR="00B848B1" w:rsidRDefault="00B848B1"/>
    <w:tbl>
      <w:tblPr>
        <w:tblW w:w="0" w:type="auto"/>
        <w:tblLook w:val="04A0"/>
      </w:tblPr>
      <w:tblGrid>
        <w:gridCol w:w="10280"/>
      </w:tblGrid>
      <w:tr w:rsidR="0084217F" w:rsidRPr="003F61CA" w:rsidTr="0084217F">
        <w:tc>
          <w:tcPr>
            <w:tcW w:w="10280" w:type="dxa"/>
            <w:shd w:val="clear" w:color="auto" w:fill="auto"/>
          </w:tcPr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b/>
                <w:color w:val="000000"/>
                <w:sz w:val="28"/>
              </w:rPr>
              <w:lastRenderedPageBreak/>
              <w:t>МИНИСТЕРСТВО ПРОСВЕЩЕНИЯ РОССИЙСКОЙ ФЕДЕРАЦИИ</w:t>
            </w:r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bookmarkStart w:id="0" w:name="4a322752-fcaf-4427-b9e0-cccde52766b4"/>
            <w:r w:rsidRPr="003F61CA">
              <w:rPr>
                <w:b/>
                <w:color w:val="000000"/>
                <w:sz w:val="28"/>
              </w:rPr>
              <w:t>Министерство образования Иркутской области</w:t>
            </w:r>
            <w:bookmarkEnd w:id="0"/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bookmarkStart w:id="1" w:name="822f47c8-4479-4ad4-bf35-6b6cd8b824a8"/>
            <w:r w:rsidRPr="003F61CA">
              <w:rPr>
                <w:b/>
                <w:color w:val="000000"/>
                <w:sz w:val="28"/>
              </w:rPr>
              <w:t>Администрация РМО "Усть-Удинский район"</w:t>
            </w:r>
            <w:bookmarkEnd w:id="1"/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b/>
                <w:color w:val="000000"/>
                <w:sz w:val="28"/>
              </w:rPr>
              <w:t>МБОУ Молькинская СОШ</w:t>
            </w: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tbl>
            <w:tblPr>
              <w:tblW w:w="0" w:type="auto"/>
              <w:tblLook w:val="04A0"/>
            </w:tblPr>
            <w:tblGrid>
              <w:gridCol w:w="3114"/>
              <w:gridCol w:w="3115"/>
              <w:gridCol w:w="3115"/>
            </w:tblGrid>
            <w:tr w:rsidR="007D4764" w:rsidRPr="003F61CA" w:rsidTr="009428D1">
              <w:tc>
                <w:tcPr>
                  <w:tcW w:w="3114" w:type="dxa"/>
                </w:tcPr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РАССМОТРЕНО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Методическим объединением учителей химико-биологического направления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 xml:space="preserve">________________________ 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Жукова Ю.А.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Протокол №1 от «31» августа   2023 г.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СОГЛАСОВАНО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заместитель директора по УВР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 xml:space="preserve">________________________ 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Жукова Е.В.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Протокол №1 от «31» августа   2023 г.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3115" w:type="dxa"/>
                </w:tcPr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УТВЕРЖДЕНО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8"/>
                      <w:szCs w:val="28"/>
                    </w:rPr>
                  </w:pPr>
                  <w:r w:rsidRPr="003F61CA">
                    <w:rPr>
                      <w:color w:val="000000"/>
                      <w:sz w:val="28"/>
                      <w:szCs w:val="28"/>
                    </w:rPr>
                    <w:t>и.о. директора школы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 xml:space="preserve">________________________ 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jc w:val="right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Жукова Е.В.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rPr>
                      <w:color w:val="000000"/>
                      <w:sz w:val="24"/>
                      <w:szCs w:val="24"/>
                    </w:rPr>
                  </w:pPr>
                  <w:r w:rsidRPr="003F61CA">
                    <w:rPr>
                      <w:color w:val="000000"/>
                      <w:sz w:val="24"/>
                      <w:szCs w:val="24"/>
                    </w:rPr>
                    <w:t>Приказ №58-од от «31» августа   2023 г.</w:t>
                  </w:r>
                </w:p>
                <w:p w:rsidR="007D4764" w:rsidRPr="003F61CA" w:rsidRDefault="007D4764" w:rsidP="009428D1">
                  <w:pPr>
                    <w:autoSpaceDE w:val="0"/>
                    <w:autoSpaceDN w:val="0"/>
                    <w:spacing w:after="120"/>
                    <w:jc w:val="both"/>
                    <w:rPr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ind w:left="120"/>
            </w:pPr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b/>
                <w:color w:val="000000"/>
                <w:sz w:val="28"/>
              </w:rPr>
              <w:t>РАБОЧАЯ ПРОГРАММА</w:t>
            </w:r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color w:val="000000"/>
                <w:sz w:val="28"/>
              </w:rPr>
              <w:t>(ID 3594698)</w:t>
            </w: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b/>
                <w:color w:val="000000"/>
                <w:sz w:val="28"/>
              </w:rPr>
              <w:t>учебного предмета «Биология. Базовый уровень»</w:t>
            </w:r>
          </w:p>
          <w:p w:rsidR="007D4764" w:rsidRPr="003F61CA" w:rsidRDefault="007D4764" w:rsidP="007D4764">
            <w:pPr>
              <w:spacing w:line="408" w:lineRule="auto"/>
              <w:ind w:left="120"/>
              <w:jc w:val="center"/>
            </w:pPr>
            <w:r w:rsidRPr="003F61CA">
              <w:rPr>
                <w:color w:val="000000"/>
                <w:sz w:val="28"/>
              </w:rPr>
              <w:t xml:space="preserve">для обучающихся 10 класса </w:t>
            </w: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ind w:left="120"/>
              <w:jc w:val="center"/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  <w:bookmarkStart w:id="2" w:name="83ace5c0-f913-49d8-975d-9ddb35d71a16"/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7D4764" w:rsidRPr="003F61CA" w:rsidRDefault="007D4764" w:rsidP="007D4764">
            <w:pPr>
              <w:jc w:val="center"/>
              <w:rPr>
                <w:b/>
                <w:color w:val="000000"/>
                <w:sz w:val="28"/>
              </w:rPr>
            </w:pPr>
          </w:p>
          <w:p w:rsidR="0084217F" w:rsidRPr="003F61CA" w:rsidRDefault="007D4764" w:rsidP="00402EA7">
            <w:pPr>
              <w:jc w:val="center"/>
            </w:pPr>
            <w:r w:rsidRPr="003F61CA">
              <w:rPr>
                <w:b/>
                <w:color w:val="000000"/>
                <w:sz w:val="28"/>
              </w:rPr>
              <w:t>с. Молька</w:t>
            </w:r>
            <w:bookmarkStart w:id="3" w:name="42db4f7f-2e59-42a2-8842-975d7f5699d1"/>
            <w:bookmarkEnd w:id="2"/>
            <w:r w:rsidRPr="003F61CA">
              <w:rPr>
                <w:b/>
                <w:color w:val="000000"/>
                <w:sz w:val="28"/>
              </w:rPr>
              <w:t>202</w:t>
            </w:r>
            <w:bookmarkEnd w:id="3"/>
            <w:r w:rsidR="00402EA7" w:rsidRPr="003F61CA">
              <w:rPr>
                <w:b/>
                <w:color w:val="000000"/>
                <w:sz w:val="28"/>
              </w:rPr>
              <w:t>3</w:t>
            </w:r>
          </w:p>
        </w:tc>
      </w:tr>
      <w:tr w:rsidR="0084217F" w:rsidRPr="003F61CA" w:rsidTr="0084217F">
        <w:tc>
          <w:tcPr>
            <w:tcW w:w="10280" w:type="dxa"/>
            <w:shd w:val="clear" w:color="auto" w:fill="auto"/>
          </w:tcPr>
          <w:p w:rsidR="0084217F" w:rsidRPr="003F61CA" w:rsidRDefault="0084217F" w:rsidP="007D4764">
            <w:pPr>
              <w:widowControl w:val="0"/>
              <w:autoSpaceDE w:val="0"/>
              <w:autoSpaceDN w:val="0"/>
              <w:ind w:left="284" w:hanging="284"/>
              <w:jc w:val="center"/>
              <w:rPr>
                <w:b/>
                <w:sz w:val="22"/>
                <w:szCs w:val="22"/>
                <w:lang w:eastAsia="en-US"/>
              </w:rPr>
            </w:pPr>
          </w:p>
          <w:p w:rsidR="00402EA7" w:rsidRPr="003F61CA" w:rsidRDefault="00402EA7" w:rsidP="007D4764">
            <w:pPr>
              <w:widowControl w:val="0"/>
              <w:autoSpaceDE w:val="0"/>
              <w:autoSpaceDN w:val="0"/>
              <w:ind w:left="284" w:hanging="284"/>
              <w:jc w:val="center"/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146F73" w:rsidRPr="003F61CA" w:rsidRDefault="00146F73" w:rsidP="00402EA7">
      <w:pPr>
        <w:rPr>
          <w:b/>
          <w:color w:val="262626"/>
          <w:sz w:val="24"/>
          <w:szCs w:val="24"/>
        </w:rPr>
      </w:pPr>
      <w:r w:rsidRPr="003F61CA">
        <w:rPr>
          <w:b/>
          <w:color w:val="262626"/>
          <w:sz w:val="24"/>
          <w:szCs w:val="24"/>
        </w:rPr>
        <w:lastRenderedPageBreak/>
        <w:t>Пояснительная записка</w:t>
      </w:r>
    </w:p>
    <w:p w:rsidR="00146F73" w:rsidRPr="003F61CA" w:rsidRDefault="00146F73" w:rsidP="00C45DB3">
      <w:pPr>
        <w:ind w:firstLine="540"/>
        <w:jc w:val="both"/>
        <w:rPr>
          <w:color w:val="262626"/>
          <w:sz w:val="24"/>
          <w:szCs w:val="24"/>
        </w:rPr>
      </w:pPr>
      <w:r w:rsidRPr="003F61CA">
        <w:rPr>
          <w:color w:val="262626"/>
          <w:sz w:val="24"/>
          <w:szCs w:val="24"/>
        </w:rPr>
        <w:t>Программа составлена в соответствии с требованиями федерального государственного образовательного стандарта среднего общего образования, на основе Примерной программы среднего(полного) общего образования по биологии и авторской программы по биологии для 10</w:t>
      </w:r>
      <w:r w:rsidR="00345266" w:rsidRPr="003F61CA">
        <w:rPr>
          <w:color w:val="262626"/>
          <w:sz w:val="24"/>
          <w:szCs w:val="24"/>
        </w:rPr>
        <w:t xml:space="preserve"> класса </w:t>
      </w:r>
      <w:r w:rsidRPr="003F61CA">
        <w:rPr>
          <w:bCs/>
          <w:color w:val="262626"/>
          <w:spacing w:val="-14"/>
          <w:sz w:val="24"/>
          <w:szCs w:val="24"/>
        </w:rPr>
        <w:t xml:space="preserve">В. В. Пасечника </w:t>
      </w:r>
      <w:r w:rsidRPr="003F61CA">
        <w:rPr>
          <w:color w:val="262626"/>
          <w:sz w:val="24"/>
          <w:szCs w:val="24"/>
        </w:rPr>
        <w:t xml:space="preserve">и обеспечивает реализацию обязательного минимума содержания образования. </w:t>
      </w:r>
    </w:p>
    <w:p w:rsidR="00146F73" w:rsidRPr="003F61CA" w:rsidRDefault="00146F73" w:rsidP="00C45DB3">
      <w:pPr>
        <w:ind w:firstLine="540"/>
        <w:jc w:val="both"/>
        <w:rPr>
          <w:color w:val="262626"/>
          <w:sz w:val="24"/>
          <w:szCs w:val="24"/>
        </w:rPr>
      </w:pP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b/>
          <w:bCs/>
          <w:color w:val="000000"/>
          <w:sz w:val="24"/>
          <w:szCs w:val="24"/>
          <w:lang w:eastAsia="ko-KR"/>
        </w:rPr>
        <w:t>Цели </w:t>
      </w:r>
      <w:r w:rsidRPr="003F61CA">
        <w:rPr>
          <w:rFonts w:eastAsia="Batang"/>
          <w:color w:val="000000"/>
          <w:sz w:val="24"/>
          <w:szCs w:val="24"/>
          <w:lang w:eastAsia="ko-KR"/>
        </w:rPr>
        <w:t>изучения биологии в средней школе следующие:</w:t>
      </w:r>
    </w:p>
    <w:p w:rsidR="00146F73" w:rsidRPr="003F61CA" w:rsidRDefault="00146F73" w:rsidP="00C45DB3">
      <w:pPr>
        <w:numPr>
          <w:ilvl w:val="0"/>
          <w:numId w:val="17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социализация обучающихся как вхождение в мир культуры и социальных отношений, обеспечивающее включение учащихся в ту или иную группу или общность-носителя её норм, ценностей, ориентаций, осваиваемых в процессе знакомства с миром живой природы.</w:t>
      </w:r>
    </w:p>
    <w:p w:rsidR="00146F73" w:rsidRPr="003F61CA" w:rsidRDefault="00146F73" w:rsidP="00C45DB3">
      <w:pPr>
        <w:numPr>
          <w:ilvl w:val="0"/>
          <w:numId w:val="17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приобщение к познавательной культуре как системе познавательных (научных ценностей,</w:t>
      </w: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накопленных обществом в сфере биологической науки)</w:t>
      </w:r>
    </w:p>
    <w:p w:rsidR="00146F73" w:rsidRPr="003F61CA" w:rsidRDefault="00146F73" w:rsidP="00C45DB3">
      <w:pPr>
        <w:numPr>
          <w:ilvl w:val="0"/>
          <w:numId w:val="18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ориентацию в системе этических норм и ценностей относительно методов, результатов и достижений современной биологической науки</w:t>
      </w:r>
    </w:p>
    <w:p w:rsidR="00146F73" w:rsidRPr="003F61CA" w:rsidRDefault="00146F73" w:rsidP="00C45DB3">
      <w:pPr>
        <w:numPr>
          <w:ilvl w:val="0"/>
          <w:numId w:val="18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развитие познавательных качеств личности, в том числе познавательных интересов к изучению общих биологических закономерностей и самому процессу научного познания</w:t>
      </w:r>
    </w:p>
    <w:p w:rsidR="00146F73" w:rsidRPr="003F61CA" w:rsidRDefault="00146F73" w:rsidP="00C45DB3">
      <w:pPr>
        <w:numPr>
          <w:ilvl w:val="0"/>
          <w:numId w:val="18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овладение учебно-познавательными и ценностно- смысловыми компетентностями для формирования познавательной и нравственной культуры, научного мировоззрения, а также методологией биологического эксперимента и элементарными методами биологических</w:t>
      </w: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исследований</w:t>
      </w:r>
    </w:p>
    <w:p w:rsidR="00146F73" w:rsidRPr="003F61CA" w:rsidRDefault="00146F73" w:rsidP="00C45DB3">
      <w:pPr>
        <w:numPr>
          <w:ilvl w:val="0"/>
          <w:numId w:val="19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формирование экологического сознания, ценностного отношения к живой природе и человеку.</w:t>
      </w: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b/>
          <w:bCs/>
          <w:color w:val="000000"/>
          <w:sz w:val="24"/>
          <w:szCs w:val="24"/>
          <w:lang w:eastAsia="ko-KR"/>
        </w:rPr>
        <w:t>Задачи </w:t>
      </w:r>
      <w:r w:rsidRPr="003F61CA">
        <w:rPr>
          <w:rFonts w:eastAsia="Batang"/>
          <w:color w:val="000000"/>
          <w:sz w:val="24"/>
          <w:szCs w:val="24"/>
          <w:lang w:eastAsia="ko-KR"/>
        </w:rPr>
        <w:t>изучения биологии в средней школе следующие:</w:t>
      </w:r>
    </w:p>
    <w:p w:rsidR="00146F73" w:rsidRPr="003F61CA" w:rsidRDefault="00146F73" w:rsidP="00C45DB3">
      <w:pPr>
        <w:numPr>
          <w:ilvl w:val="0"/>
          <w:numId w:val="20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освоение знаний об основных биологических теориях, идеях и принципах, являющихся составной частью современной естественнонаучной картины мира; о методах биологических наук (цитологии, генетики, селекции, биотехнологии, экологии); о строении, многообразии и</w:t>
      </w:r>
    </w:p>
    <w:p w:rsidR="00146F73" w:rsidRPr="003F61CA" w:rsidRDefault="00146F73" w:rsidP="00C45DB3">
      <w:p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особенностях биосистем (клетка, организм, популяция, вид, биогеоценоз, биосфера); выдающихся биологических открытиях и современных исследованиях в биологической науке;</w:t>
      </w:r>
    </w:p>
    <w:p w:rsidR="00146F73" w:rsidRPr="003F61CA" w:rsidRDefault="00146F73" w:rsidP="00C45DB3">
      <w:pPr>
        <w:numPr>
          <w:ilvl w:val="0"/>
          <w:numId w:val="21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овладение умениями характеризовать современные научные открытия в области биологии; устанавливать связь между развитием биологии и социально-этическими, экологическими проблемами человечества;</w:t>
      </w:r>
    </w:p>
    <w:p w:rsidR="00146F73" w:rsidRPr="003F61CA" w:rsidRDefault="00146F73" w:rsidP="00C45DB3">
      <w:pPr>
        <w:numPr>
          <w:ilvl w:val="0"/>
          <w:numId w:val="21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самостоятельно проводить биологические исследования (наблюдение, измерение, эксперимент, моделирование) и грамотно оформлять полученные результаты; анализировать и использовать биологическую информацию; пользоваться биологической терминологией и символикой;</w:t>
      </w:r>
    </w:p>
    <w:p w:rsidR="00146F73" w:rsidRPr="003F61CA" w:rsidRDefault="00146F73" w:rsidP="00C45DB3">
      <w:pPr>
        <w:numPr>
          <w:ilvl w:val="0"/>
          <w:numId w:val="21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развитие познавательных интересов, интеллектуальных и творческих способностей в процессе изучения проблем современной биологической науки; проведения экспериментальных исследований, решения биологических задач, моделирования биологических объектов и процессов;</w:t>
      </w:r>
    </w:p>
    <w:p w:rsidR="00146F73" w:rsidRPr="003F61CA" w:rsidRDefault="00146F73" w:rsidP="00C45DB3">
      <w:pPr>
        <w:numPr>
          <w:ilvl w:val="0"/>
          <w:numId w:val="21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>воспитание убежденности в возможности познания закономерностей живой природы, необходимости бережного отношения к ней, соблюдения этических норм при проведении биологических исследований;</w:t>
      </w:r>
    </w:p>
    <w:p w:rsidR="00146F73" w:rsidRPr="003F61CA" w:rsidRDefault="00146F73" w:rsidP="00C64A28">
      <w:pPr>
        <w:numPr>
          <w:ilvl w:val="0"/>
          <w:numId w:val="21"/>
        </w:numPr>
        <w:shd w:val="clear" w:color="auto" w:fill="FFFFFF"/>
        <w:spacing w:after="187"/>
        <w:rPr>
          <w:rFonts w:eastAsia="Batang"/>
          <w:color w:val="000000"/>
          <w:sz w:val="24"/>
          <w:szCs w:val="24"/>
          <w:lang w:eastAsia="ko-KR"/>
        </w:rPr>
      </w:pPr>
      <w:r w:rsidRPr="003F61CA">
        <w:rPr>
          <w:rFonts w:eastAsia="Batang"/>
          <w:color w:val="000000"/>
          <w:sz w:val="24"/>
          <w:szCs w:val="24"/>
          <w:lang w:eastAsia="ko-KR"/>
        </w:rPr>
        <w:t xml:space="preserve">использование приобретенных знаний и умений в повседневной жизни для оценки последствий своей деятельности по отношению к окружающей среде, собственному </w:t>
      </w:r>
      <w:r w:rsidRPr="003F61CA">
        <w:rPr>
          <w:rFonts w:eastAsia="Batang"/>
          <w:color w:val="000000"/>
          <w:sz w:val="24"/>
          <w:szCs w:val="24"/>
          <w:lang w:eastAsia="ko-KR"/>
        </w:rPr>
        <w:lastRenderedPageBreak/>
        <w:t>здоровью; выработки навыков экологической культуры; обоснования и соблюдения мер профилактики заболеваний.</w:t>
      </w:r>
    </w:p>
    <w:p w:rsidR="00146F73" w:rsidRPr="003F61CA" w:rsidRDefault="00146F73" w:rsidP="00F3129C">
      <w:pPr>
        <w:spacing w:before="100" w:beforeAutospacing="1" w:after="119"/>
        <w:jc w:val="center"/>
        <w:rPr>
          <w:sz w:val="24"/>
          <w:szCs w:val="24"/>
        </w:rPr>
      </w:pPr>
      <w:r w:rsidRPr="003F61CA">
        <w:rPr>
          <w:b/>
          <w:bCs/>
          <w:sz w:val="24"/>
          <w:szCs w:val="24"/>
        </w:rPr>
        <w:t>Место курса биологии в учебном плане</w:t>
      </w:r>
    </w:p>
    <w:p w:rsidR="00146F73" w:rsidRPr="003F61CA" w:rsidRDefault="00146F73" w:rsidP="00F3129C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Согласно  учебного плана,  рабочая программа для 10 класса предусматривает обучение биологии в объёме 2 часа в неделю  (всего 68 часа, из них лабораторных работ – 3, практических работ - 2).    Для понимания учащимися сущности биологических закономерностей и явлений, в программу включены  лабораторные и практические работы, демонстрации опытов, проведение наблюдений. </w:t>
      </w:r>
      <w:r w:rsidRPr="003F61CA">
        <w:rPr>
          <w:color w:val="000000"/>
          <w:sz w:val="24"/>
          <w:szCs w:val="24"/>
        </w:rPr>
        <w:t xml:space="preserve">Почти все лабораторные и практические работы является этапами комбинированных уроков и </w:t>
      </w:r>
      <w:r w:rsidRPr="003F61CA">
        <w:rPr>
          <w:b/>
          <w:bCs/>
          <w:color w:val="000000"/>
          <w:sz w:val="24"/>
          <w:szCs w:val="24"/>
        </w:rPr>
        <w:t>могут оцениваться по усмотрению учителя</w:t>
      </w:r>
      <w:r w:rsidRPr="003F61CA">
        <w:rPr>
          <w:color w:val="000000"/>
          <w:sz w:val="24"/>
          <w:szCs w:val="24"/>
        </w:rPr>
        <w:t xml:space="preserve">. Для текущего тематического контроля и оценки знаний в системе уроков предусмотрены обобщающие уроки.  </w:t>
      </w:r>
      <w:r w:rsidRPr="003F61CA">
        <w:rPr>
          <w:sz w:val="24"/>
          <w:szCs w:val="24"/>
        </w:rPr>
        <w:t>Всё это даёт возможность направленно воздействовать на личность учащегося: тренировать память, развивать наблюдательность, мышление, обучать приёмам самостоятельной учебной деятельности, способствовать развитию любознательности и интереса к предмету.</w:t>
      </w:r>
    </w:p>
    <w:p w:rsidR="00146F73" w:rsidRPr="003F61CA" w:rsidRDefault="00146F73" w:rsidP="009F5424">
      <w:pPr>
        <w:jc w:val="center"/>
        <w:rPr>
          <w:b/>
          <w:sz w:val="24"/>
          <w:szCs w:val="24"/>
        </w:rPr>
      </w:pPr>
    </w:p>
    <w:p w:rsidR="00146F73" w:rsidRPr="003F61CA" w:rsidRDefault="00146F73" w:rsidP="00B61E14">
      <w:pPr>
        <w:jc w:val="center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Планируемые результаты освоения учебного предмета «Биология» (базовый уровень)</w:t>
      </w:r>
    </w:p>
    <w:p w:rsidR="00146F73" w:rsidRPr="003F61CA" w:rsidRDefault="00146F73" w:rsidP="00B61E14">
      <w:pPr>
        <w:pStyle w:val="a4"/>
        <w:spacing w:before="0" w:beforeAutospacing="0" w:after="144" w:afterAutospacing="0"/>
        <w:rPr>
          <w:color w:val="000000"/>
        </w:rPr>
      </w:pPr>
      <w:r w:rsidRPr="003F61CA">
        <w:rPr>
          <w:b/>
          <w:bCs/>
          <w:i/>
        </w:rPr>
        <w:t xml:space="preserve">Предметные:                                                                                                                                                   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>1) сформированность представлений о роли и месте биологии в современной научной картине мира;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 xml:space="preserve"> 2) понимание роли биологии в формировании кругозора и функциональной грамотности человека для решения практических задач;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 xml:space="preserve">3) владение основополагающими понятиями и представлениями о живой природе, её уровневой организации и эволюции; 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>4)уверенное пользование биологической терминологией и символикой;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 xml:space="preserve">5) владение основными методами научного познания, используемыми при биологических исследованиях живых объектов и экосистем: описание, измерение, проведение наблюдений; 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>6) выявление и оценка антропогенных изменений в природе;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>4) сформированность умений объяснять результаты биологических экспериментов, решать элементарные биологические задачи;</w:t>
      </w:r>
    </w:p>
    <w:p w:rsidR="00146F73" w:rsidRPr="003F61CA" w:rsidRDefault="00146F73" w:rsidP="00B61E14">
      <w:pPr>
        <w:spacing w:after="144"/>
        <w:rPr>
          <w:color w:val="000000"/>
          <w:sz w:val="24"/>
          <w:szCs w:val="24"/>
        </w:rPr>
      </w:pPr>
      <w:r w:rsidRPr="003F61CA">
        <w:rPr>
          <w:color w:val="000000"/>
          <w:sz w:val="24"/>
          <w:szCs w:val="24"/>
        </w:rPr>
        <w:t>5) сформированность собственной позиции по отношению к биологической информации, получаемой из разных источников, к глобальным экологическим проблемам и путям их решения.</w:t>
      </w:r>
    </w:p>
    <w:p w:rsidR="00146F73" w:rsidRPr="003F61CA" w:rsidRDefault="00146F73" w:rsidP="00B61E14">
      <w:pPr>
        <w:spacing w:before="100" w:beforeAutospacing="1" w:after="119"/>
        <w:rPr>
          <w:b/>
          <w:bCs/>
          <w:i/>
          <w:sz w:val="24"/>
          <w:szCs w:val="24"/>
        </w:rPr>
      </w:pPr>
      <w:r w:rsidRPr="003F61CA">
        <w:rPr>
          <w:b/>
          <w:bCs/>
          <w:i/>
          <w:sz w:val="24"/>
          <w:szCs w:val="24"/>
        </w:rPr>
        <w:t xml:space="preserve">Метапредметные:                                                                                                                                        </w:t>
      </w:r>
    </w:p>
    <w:p w:rsidR="00146F73" w:rsidRPr="003F61CA" w:rsidRDefault="00146F73" w:rsidP="00085E66">
      <w:pPr>
        <w:widowControl w:val="0"/>
        <w:spacing w:after="200"/>
        <w:rPr>
          <w:sz w:val="24"/>
          <w:szCs w:val="24"/>
        </w:rPr>
      </w:pPr>
      <w:r w:rsidRPr="003F61CA">
        <w:rPr>
          <w:b/>
          <w:bCs/>
          <w:sz w:val="24"/>
          <w:szCs w:val="24"/>
        </w:rPr>
        <w:t>1)</w:t>
      </w:r>
      <w:r w:rsidRPr="003F61CA">
        <w:rPr>
          <w:sz w:val="24"/>
          <w:szCs w:val="24"/>
        </w:rPr>
        <w:t xml:space="preserve"> овладение  составляющими исследовательской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доказывать, защищать свои идеи;</w:t>
      </w:r>
      <w:r w:rsidRPr="003F61CA">
        <w:rPr>
          <w:sz w:val="24"/>
          <w:szCs w:val="24"/>
        </w:rPr>
        <w:br/>
        <w:t>2) умение работать с разными источниками биологической информации: находить биологическую информацию в различных источниках (тексте учебника,  научно-популярной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</w:t>
      </w:r>
      <w:r w:rsidRPr="003F61CA">
        <w:rPr>
          <w:sz w:val="24"/>
          <w:szCs w:val="24"/>
        </w:rPr>
        <w:br/>
        <w:t>3) способность выбирать целевые и смысловые установки в своих действиях и поступках по отношению к живой природе, здоровью своему и окружающих;</w:t>
      </w:r>
      <w:r w:rsidRPr="003F61CA">
        <w:rPr>
          <w:sz w:val="24"/>
          <w:szCs w:val="24"/>
        </w:rPr>
        <w:br/>
        <w:t>4) 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i/>
          <w:sz w:val="24"/>
          <w:szCs w:val="24"/>
          <w:u w:val="single"/>
        </w:rPr>
      </w:pPr>
      <w:r w:rsidRPr="003F61CA">
        <w:rPr>
          <w:sz w:val="24"/>
          <w:szCs w:val="24"/>
        </w:rPr>
        <w:t xml:space="preserve">У обучающихся  должны сформироваться </w:t>
      </w:r>
      <w:r w:rsidRPr="003F61CA">
        <w:rPr>
          <w:b/>
          <w:sz w:val="24"/>
          <w:szCs w:val="24"/>
        </w:rPr>
        <w:t>УУД: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i/>
          <w:sz w:val="24"/>
          <w:szCs w:val="24"/>
          <w:u w:val="single"/>
        </w:rPr>
      </w:pPr>
      <w:r w:rsidRPr="003F61CA">
        <w:rPr>
          <w:i/>
          <w:sz w:val="24"/>
          <w:szCs w:val="24"/>
          <w:u w:val="single"/>
        </w:rPr>
        <w:t xml:space="preserve">Регулятивные  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Самостоятельно обнаруживать и формулировать учебную проблему, определять цель учебной деятельности, выбирать тему проекта.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Выдвигать версии решения проблемы, осознавать конечный результат, выбирать из предложенных и искать самостоятельно  средства  достижения цели.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Составлять (индивидуально или в группе) план решения проблемы (выполнения проекта).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lastRenderedPageBreak/>
        <w:t>• Работая по плану, сверять свои действия с целью работы,  исправлять ошибки самостоятельно.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В диалоге с учителем совершенствовать самостоятельно выработанные критерии оценки.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left="360" w:firstLine="284"/>
        <w:jc w:val="both"/>
        <w:textAlignment w:val="baseline"/>
        <w:rPr>
          <w:i/>
          <w:sz w:val="24"/>
          <w:szCs w:val="24"/>
          <w:u w:val="single"/>
        </w:rPr>
      </w:pPr>
      <w:r w:rsidRPr="003F61CA">
        <w:rPr>
          <w:i/>
          <w:sz w:val="24"/>
          <w:szCs w:val="24"/>
          <w:u w:val="single"/>
        </w:rPr>
        <w:t>Познавательные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Анализировать, сравнивать, классифицировать и обобщать факты и явления. Выявлять причины и следствия простых явлений.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Осуществлять сравнение,  классификацию, самостоятельно выбирая основания и критерии для указанных логических операций.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Строить логическое рассуждение, включающее установление причинно-следственных связей.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Создавать схематические модели с выделением существенных характеристик объекта.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Составлять тезисы, различные виды планов (простых, сложных и т.п.). Преобразовывать информацию  из одного вида в другой (таблицу в текст и пр.).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Вычитывать все уровни текстовой информации.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sz w:val="24"/>
          <w:szCs w:val="24"/>
        </w:rPr>
      </w:pPr>
      <w:r w:rsidRPr="003F61CA">
        <w:rPr>
          <w:sz w:val="24"/>
          <w:szCs w:val="24"/>
        </w:rPr>
        <w:t>• Уметь определять возможные источники необходимых сведений, производить поиск информации, анализировать и оценивать ее достоверность.</w:t>
      </w:r>
    </w:p>
    <w:p w:rsidR="00146F73" w:rsidRPr="003F61CA" w:rsidRDefault="00146F73" w:rsidP="00085E66">
      <w:pPr>
        <w:overflowPunct w:val="0"/>
        <w:autoSpaceDE w:val="0"/>
        <w:autoSpaceDN w:val="0"/>
        <w:adjustRightInd w:val="0"/>
        <w:ind w:left="720"/>
        <w:jc w:val="both"/>
        <w:textAlignment w:val="baseline"/>
        <w:rPr>
          <w:i/>
          <w:sz w:val="24"/>
          <w:szCs w:val="24"/>
          <w:u w:val="single"/>
        </w:rPr>
      </w:pPr>
      <w:r w:rsidRPr="003F61CA">
        <w:rPr>
          <w:i/>
          <w:sz w:val="24"/>
          <w:szCs w:val="24"/>
          <w:u w:val="single"/>
        </w:rPr>
        <w:t>Коммуникативные</w:t>
      </w:r>
    </w:p>
    <w:p w:rsidR="00146F73" w:rsidRPr="003F61CA" w:rsidRDefault="00146F73" w:rsidP="00B61E14">
      <w:pPr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b/>
          <w:bCs/>
          <w:snapToGrid w:val="0"/>
          <w:sz w:val="24"/>
          <w:szCs w:val="24"/>
        </w:rPr>
      </w:pPr>
      <w:r w:rsidRPr="003F61CA">
        <w:rPr>
          <w:sz w:val="24"/>
          <w:szCs w:val="24"/>
        </w:rPr>
        <w:t>Самостоятельно организовывать учебное взаимодействие в группе (определять общие цели, распределять роли,  договариваться друг с другом и т.д.).</w:t>
      </w:r>
    </w:p>
    <w:p w:rsidR="00146F73" w:rsidRPr="003F61CA" w:rsidRDefault="00146F73" w:rsidP="00085E66">
      <w:pPr>
        <w:widowControl w:val="0"/>
        <w:spacing w:after="200"/>
        <w:rPr>
          <w:i/>
          <w:snapToGrid w:val="0"/>
          <w:sz w:val="24"/>
          <w:szCs w:val="24"/>
        </w:rPr>
      </w:pPr>
      <w:r w:rsidRPr="003F61CA">
        <w:rPr>
          <w:i/>
          <w:iCs/>
          <w:snapToGrid w:val="0"/>
          <w:sz w:val="24"/>
          <w:szCs w:val="24"/>
        </w:rPr>
        <w:t>Учащиеся должны</w:t>
      </w:r>
      <w:r w:rsidRPr="003F61CA">
        <w:rPr>
          <w:i/>
          <w:snapToGrid w:val="0"/>
          <w:sz w:val="24"/>
          <w:szCs w:val="24"/>
        </w:rPr>
        <w:t xml:space="preserve">: </w:t>
      </w:r>
    </w:p>
    <w:p w:rsidR="00146F73" w:rsidRPr="003F61CA" w:rsidRDefault="00146F73" w:rsidP="00085E66">
      <w:pPr>
        <w:widowControl w:val="0"/>
        <w:spacing w:after="200"/>
        <w:rPr>
          <w:sz w:val="24"/>
          <w:szCs w:val="24"/>
        </w:rPr>
      </w:pPr>
      <w:r w:rsidRPr="003F61CA">
        <w:rPr>
          <w:sz w:val="24"/>
          <w:szCs w:val="24"/>
        </w:rPr>
        <w:t xml:space="preserve">— уметь составлять план текста;                                                                                                                               — владеть таким видом изложения текста, как повествование;                                                                               — под руководством учителя проводить непосредственное наблюдение, делать эксперименты;                                                            — под руководством учителя оформлять отчет, включающий описание наблюдения, его результаты, выводы;                                                                                                                                                             — получать биологическую информацию из различных источников;                                                                       — определять отношения объекта с другими объектами;                                                                                         — определять существенные признаки объекта;                                                                                                      — анализировать объекты под микроскопом;                                                                                                          — сравнивать объекты под микроскопом с их изображением на рисунках и определять их;                                         —  работать с текстом и иллюстрациями учебника;                                                                                                    </w:t>
      </w:r>
      <w:r w:rsidRPr="003F61CA">
        <w:rPr>
          <w:snapToGrid w:val="0"/>
          <w:sz w:val="24"/>
          <w:szCs w:val="22"/>
        </w:rPr>
        <w:t>— работать с учебником, рабочей тетрадью и дидактическими материалами;                                                                — с</w:t>
      </w:r>
      <w:r w:rsidRPr="003F61CA">
        <w:rPr>
          <w:sz w:val="24"/>
          <w:szCs w:val="22"/>
        </w:rPr>
        <w:t xml:space="preserve">оставлять сообщения на основе обобщения материала учебника и дополнительной литературы;                                                                                                                                                                                        </w:t>
      </w:r>
      <w:r w:rsidRPr="003F61CA">
        <w:rPr>
          <w:snapToGrid w:val="0"/>
          <w:sz w:val="24"/>
          <w:szCs w:val="24"/>
        </w:rPr>
        <w:t xml:space="preserve">— выполнять лабораторные работы под руководством учителя, </w:t>
      </w:r>
      <w:r w:rsidRPr="003F61CA">
        <w:rPr>
          <w:sz w:val="24"/>
          <w:szCs w:val="24"/>
        </w:rPr>
        <w:t xml:space="preserve">оформлять результаты лабораторной работы в рабочей тетради;                                                                        </w:t>
      </w:r>
      <w:r w:rsidRPr="003F61CA">
        <w:rPr>
          <w:snapToGrid w:val="0"/>
          <w:sz w:val="24"/>
          <w:szCs w:val="24"/>
        </w:rPr>
        <w:t xml:space="preserve">                                                                         — </w:t>
      </w:r>
      <w:r w:rsidRPr="003F61CA">
        <w:rPr>
          <w:sz w:val="24"/>
          <w:szCs w:val="24"/>
        </w:rPr>
        <w:t>сравнивать представителей разных групп организмов, делать выводы на основе сравнения;</w:t>
      </w:r>
      <w:r w:rsidRPr="003F61CA">
        <w:rPr>
          <w:snapToGrid w:val="0"/>
          <w:sz w:val="24"/>
          <w:szCs w:val="24"/>
        </w:rPr>
        <w:t>— </w:t>
      </w:r>
      <w:r w:rsidRPr="003F61CA">
        <w:rPr>
          <w:sz w:val="24"/>
          <w:szCs w:val="24"/>
        </w:rPr>
        <w:t xml:space="preserve">оценивать с эстетической точки зрения представителей живого мира;                                                                            </w:t>
      </w:r>
      <w:r w:rsidRPr="003F61CA">
        <w:rPr>
          <w:snapToGrid w:val="0"/>
          <w:sz w:val="24"/>
          <w:szCs w:val="24"/>
        </w:rPr>
        <w:t>— </w:t>
      </w:r>
      <w:r w:rsidRPr="003F61CA">
        <w:rPr>
          <w:sz w:val="24"/>
          <w:szCs w:val="24"/>
        </w:rPr>
        <w:t>находить информацию о биологических системах, процессах и явлениях в научно-популярной литературе, биологических словарях и справочниках, анализировать и оценивать её, переводить из одной формы в другую.</w:t>
      </w:r>
    </w:p>
    <w:p w:rsidR="00146F73" w:rsidRPr="003F61CA" w:rsidRDefault="00146F73" w:rsidP="00085E66">
      <w:pPr>
        <w:spacing w:after="200"/>
        <w:rPr>
          <w:sz w:val="24"/>
          <w:szCs w:val="24"/>
        </w:rPr>
      </w:pPr>
      <w:r w:rsidRPr="003F61CA">
        <w:rPr>
          <w:b/>
          <w:i/>
          <w:sz w:val="24"/>
          <w:szCs w:val="24"/>
        </w:rPr>
        <w:t xml:space="preserve">Личностные:                                                                                                                                                                                 </w:t>
      </w:r>
      <w:r w:rsidRPr="003F61CA">
        <w:rPr>
          <w:sz w:val="24"/>
          <w:szCs w:val="24"/>
        </w:rPr>
        <w:t>1) знание  основных принципов и правил отношения к своему здоровью и здоровью окружающих, основ здорового образа жизни и здоровьесберегающих технологий;</w:t>
      </w:r>
      <w:r w:rsidRPr="003F61CA">
        <w:rPr>
          <w:sz w:val="24"/>
          <w:szCs w:val="24"/>
        </w:rPr>
        <w:br/>
        <w:t>2) реализация установок здорового образа жизни;</w:t>
      </w:r>
      <w:r w:rsidRPr="003F61CA">
        <w:rPr>
          <w:sz w:val="24"/>
          <w:szCs w:val="24"/>
        </w:rPr>
        <w:br/>
        <w:t>3) сформированность  познавательных интересов и мотивов, направленных на изучение организма человека как части живой природы; интеллектуальных умений (доказывать, строить рассуждения, анализировать, сравнивать, делать выводы и др.); толерантного отношения к предс</w:t>
      </w:r>
      <w:r w:rsidR="00B93722" w:rsidRPr="003F61CA">
        <w:rPr>
          <w:sz w:val="24"/>
          <w:szCs w:val="24"/>
        </w:rPr>
        <w:t>тавителям всех чаловеческих рас</w:t>
      </w:r>
      <w:r w:rsidRPr="003F61CA">
        <w:rPr>
          <w:i/>
          <w:iCs/>
          <w:sz w:val="24"/>
          <w:szCs w:val="24"/>
        </w:rPr>
        <w:t>: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испытывать чувство гордости за российскую биологическую науку;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— знать правила поведения в различных местах при разных возникающих ситуациях; 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уметь реализовывать теоретические познания на практике;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— понимать социальную значимость и содержание профессий, связанных с биологией; 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испытывать любовь к окружающим и к природе;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признавать право каждого на собственное мнение;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проявлять готовность к самостоятельным поступкам и действиям на благо природы, себе и общества;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— уметь отстаивать свою точку зрения; 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lastRenderedPageBreak/>
        <w:t>— критично относиться к своим поступкам, нести ответственность за последствия;</w:t>
      </w:r>
    </w:p>
    <w:p w:rsidR="00146F73" w:rsidRPr="003F61CA" w:rsidRDefault="00146F73" w:rsidP="00085E66">
      <w:pPr>
        <w:ind w:firstLine="284"/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 уметь слушать и слышать другое мнение.</w:t>
      </w:r>
    </w:p>
    <w:p w:rsidR="00146F73" w:rsidRPr="003F61CA" w:rsidRDefault="00146F73" w:rsidP="00085E66">
      <w:pPr>
        <w:widowControl w:val="0"/>
        <w:spacing w:after="200"/>
        <w:jc w:val="center"/>
        <w:rPr>
          <w:b/>
          <w:snapToGrid w:val="0"/>
          <w:sz w:val="24"/>
          <w:szCs w:val="24"/>
        </w:rPr>
      </w:pPr>
    </w:p>
    <w:p w:rsidR="00146F73" w:rsidRPr="003F61CA" w:rsidRDefault="00146F73" w:rsidP="00085E66">
      <w:pPr>
        <w:widowControl w:val="0"/>
        <w:spacing w:after="200"/>
        <w:jc w:val="center"/>
        <w:rPr>
          <w:b/>
          <w:snapToGrid w:val="0"/>
          <w:sz w:val="24"/>
          <w:szCs w:val="24"/>
        </w:rPr>
      </w:pPr>
      <w:r w:rsidRPr="003F61CA">
        <w:rPr>
          <w:b/>
          <w:snapToGrid w:val="0"/>
          <w:sz w:val="24"/>
          <w:szCs w:val="24"/>
        </w:rPr>
        <w:t>По итогам изучения курса биологии в 10 классе:</w:t>
      </w:r>
    </w:p>
    <w:p w:rsidR="00146F73" w:rsidRPr="003F61CA" w:rsidRDefault="00146F73" w:rsidP="00085E66">
      <w:pPr>
        <w:autoSpaceDE w:val="0"/>
        <w:autoSpaceDN w:val="0"/>
        <w:adjustRightInd w:val="0"/>
        <w:rPr>
          <w:bCs/>
          <w:i/>
          <w:iCs/>
          <w:sz w:val="24"/>
          <w:szCs w:val="24"/>
          <w:lang w:eastAsia="en-US"/>
        </w:rPr>
      </w:pPr>
      <w:r w:rsidRPr="003F61CA">
        <w:rPr>
          <w:bCs/>
          <w:i/>
          <w:iCs/>
          <w:sz w:val="24"/>
          <w:szCs w:val="24"/>
          <w:lang w:eastAsia="en-US"/>
        </w:rPr>
        <w:t xml:space="preserve">Ученик научится: 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  <w:r w:rsidRPr="003F61CA">
        <w:rPr>
          <w:sz w:val="24"/>
          <w:szCs w:val="24"/>
        </w:rPr>
        <w:t>выделять существенные признаки биологических объектов (вида, экосистемы, биосферы) и процессов, характерных для сообществ живых организмов;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b/>
          <w:sz w:val="24"/>
          <w:szCs w:val="24"/>
        </w:rPr>
      </w:pPr>
      <w:r w:rsidRPr="003F61CA">
        <w:rPr>
          <w:sz w:val="24"/>
          <w:szCs w:val="24"/>
        </w:rPr>
        <w:t>аргументировать, приводить доказательства необходимости защиты окружающей среды;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аргументировать, приводить доказательства зависимости здоровья человека от состояния окружающей среды;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 xml:space="preserve">осуществлять классификацию биологических объектов на основе определения их принадлежности к определенной систематической группе; 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раскрывать роль биологии в практической деятельности людей; роль биологических объектов в природе и жизни человека; значение биологического разнообразия для сохранения биосферы;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объяснять общность происхождения и эволюции организмов на основе сопоставления особенностей их строения и функционирования;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объяснять механизмы наследственности и изменчивости, возникновения приспособленности, процесс видообразования;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различать по внешнему виду, схемам и описаниям реальные биологические объекты или их изображения, выявляя отличительные признаки биологических объектов;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 xml:space="preserve">сравнивать биологические объекты, процессы; делать выводы и умозаключения на основе сравнения; 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устанавливать взаимосвязи между особенностями строения и функциями органов и систем органов;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 xml:space="preserve">использовать методы биологической науки: наблюдать и описывать биологические объекты и процессы; ставить биологические эксперименты и объяснять их результаты; 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 xml:space="preserve">знать и аргументировать основные правила поведения в природе; анализировать и оценивать последствия деятельности человека в природе; </w:t>
      </w:r>
    </w:p>
    <w:p w:rsidR="00146F73" w:rsidRPr="003F61CA" w:rsidRDefault="00146F73" w:rsidP="00085E66">
      <w:pPr>
        <w:numPr>
          <w:ilvl w:val="0"/>
          <w:numId w:val="12"/>
        </w:numPr>
        <w:tabs>
          <w:tab w:val="num" w:pos="360"/>
        </w:tabs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описывать и использовать приемы выращивания и размножения культурных растений и домашних животных, ухода за ними в агроценозах;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находить в учебной, научно-популярной литературе, Интернет-ресурсах информацию о живой природе, оформлять ее в виде письменных сообщений, докладов, рефератов;</w:t>
      </w:r>
    </w:p>
    <w:p w:rsidR="00146F73" w:rsidRPr="003F61CA" w:rsidRDefault="00146F73" w:rsidP="00085E66">
      <w:pPr>
        <w:numPr>
          <w:ilvl w:val="0"/>
          <w:numId w:val="12"/>
        </w:numPr>
        <w:autoSpaceDE w:val="0"/>
        <w:autoSpaceDN w:val="0"/>
        <w:adjustRightInd w:val="0"/>
        <w:spacing w:after="200" w:line="276" w:lineRule="auto"/>
        <w:rPr>
          <w:sz w:val="24"/>
          <w:szCs w:val="24"/>
        </w:rPr>
      </w:pPr>
      <w:r w:rsidRPr="003F61CA">
        <w:rPr>
          <w:sz w:val="24"/>
          <w:szCs w:val="24"/>
        </w:rPr>
        <w:t>знать и соблюдать правила работы в кабинете биологии.</w:t>
      </w:r>
    </w:p>
    <w:p w:rsidR="00146F73" w:rsidRPr="003F61CA" w:rsidRDefault="00146F73" w:rsidP="00085E66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085E66">
      <w:pPr>
        <w:autoSpaceDE w:val="0"/>
        <w:autoSpaceDN w:val="0"/>
        <w:adjustRightInd w:val="0"/>
        <w:rPr>
          <w:bCs/>
          <w:i/>
          <w:iCs/>
          <w:sz w:val="24"/>
          <w:szCs w:val="24"/>
          <w:lang w:eastAsia="en-US"/>
        </w:rPr>
      </w:pPr>
      <w:r w:rsidRPr="003F61CA">
        <w:rPr>
          <w:bCs/>
          <w:i/>
          <w:iCs/>
          <w:sz w:val="24"/>
          <w:szCs w:val="24"/>
          <w:lang w:eastAsia="en-US"/>
        </w:rPr>
        <w:t>Ученик получит возможность научиться:</w:t>
      </w:r>
    </w:p>
    <w:p w:rsidR="00146F73" w:rsidRPr="003F61CA" w:rsidRDefault="00146F73" w:rsidP="00085E66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i/>
          <w:iCs/>
          <w:sz w:val="24"/>
          <w:szCs w:val="24"/>
          <w:lang w:eastAsia="en-US"/>
        </w:rPr>
      </w:pPr>
      <w:r w:rsidRPr="003F61CA">
        <w:rPr>
          <w:i/>
          <w:sz w:val="24"/>
          <w:szCs w:val="24"/>
          <w:lang w:eastAsia="en-US"/>
        </w:rPr>
        <w:t>понимать экологические проблемы, возникающие в условиях нерационального природопользования, и пути решения этих проблем</w:t>
      </w:r>
      <w:r w:rsidRPr="003F61CA">
        <w:rPr>
          <w:i/>
          <w:iCs/>
          <w:sz w:val="24"/>
          <w:szCs w:val="24"/>
          <w:lang w:eastAsia="en-US"/>
        </w:rPr>
        <w:t>;</w:t>
      </w: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b/>
          <w:i/>
          <w:sz w:val="24"/>
          <w:szCs w:val="24"/>
          <w:lang w:eastAsia="en-US"/>
        </w:rPr>
      </w:pPr>
      <w:r w:rsidRPr="003F61CA">
        <w:rPr>
          <w:i/>
          <w:sz w:val="24"/>
          <w:szCs w:val="24"/>
          <w:lang w:eastAsia="en-US"/>
        </w:rPr>
        <w:lastRenderedPageBreak/>
        <w:t>анализировать и оценивать целевые и смысловые установки в своих действиях и поступках по отношению к здоровью своему и окружающих, последствия влияния факторов риска на здоровье человека;</w:t>
      </w: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b/>
          <w:i/>
          <w:sz w:val="24"/>
          <w:szCs w:val="24"/>
          <w:lang w:eastAsia="en-US"/>
        </w:rPr>
      </w:pPr>
      <w:r w:rsidRPr="003F61CA">
        <w:rPr>
          <w:i/>
          <w:sz w:val="24"/>
          <w:szCs w:val="24"/>
          <w:lang w:eastAsia="en-US"/>
        </w:rPr>
        <w:t>находить информацию по вопросам общей биологии в научно-популярной литературе, специализированных биологических словарях, справочниках, Интернет ресурсах, анализировать и оценивать ее, переводить из одной формы в другую;</w:t>
      </w: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i/>
          <w:sz w:val="24"/>
          <w:szCs w:val="24"/>
          <w:lang w:eastAsia="en-US"/>
        </w:rPr>
      </w:pPr>
      <w:r w:rsidRPr="003F61CA">
        <w:rPr>
          <w:i/>
          <w:sz w:val="24"/>
          <w:szCs w:val="24"/>
          <w:lang w:eastAsia="en-US"/>
        </w:rPr>
        <w:t>ориентироваться в системе моральных норм и ценностей по отношению к объектам живой природы, собственному здоровью и здоровью других людей (признание высокой ценности жизни во всех ее проявлениях, экологическое сознание, эмоционально-ценностное отношение к объектам живой природы);</w:t>
      </w: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i/>
          <w:sz w:val="24"/>
          <w:szCs w:val="24"/>
          <w:lang w:eastAsia="en-US"/>
        </w:rPr>
      </w:pPr>
      <w:r w:rsidRPr="003F61CA">
        <w:rPr>
          <w:i/>
          <w:iCs/>
          <w:sz w:val="24"/>
          <w:szCs w:val="24"/>
          <w:lang w:eastAsia="en-US"/>
        </w:rPr>
        <w:t>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информации, сопровождать выступление презентацией, учитывая особенности аудитории сверстников;</w:t>
      </w:r>
    </w:p>
    <w:p w:rsidR="00146F73" w:rsidRPr="003F61CA" w:rsidRDefault="00146F73" w:rsidP="00085E66">
      <w:pPr>
        <w:numPr>
          <w:ilvl w:val="0"/>
          <w:numId w:val="13"/>
        </w:numPr>
        <w:spacing w:after="200" w:line="276" w:lineRule="auto"/>
        <w:rPr>
          <w:b/>
          <w:sz w:val="24"/>
          <w:szCs w:val="24"/>
          <w:lang w:eastAsia="en-US"/>
        </w:rPr>
      </w:pPr>
      <w:r w:rsidRPr="003F61CA">
        <w:rPr>
          <w:i/>
          <w:sz w:val="24"/>
          <w:szCs w:val="24"/>
          <w:lang w:eastAsia="en-US"/>
        </w:rPr>
        <w:t xml:space="preserve">работать в группе сверстников при решении познавательных задач связанных с теоретическими и практическими проблемами в области молекулярной биологии, генетики, экологии, биотехнологии, медицины и охраны окружающей среды, планировать совместную деятельность, учитывать мнение окружающих и адекватно оценивать собственный вклад в деятельность группы. </w:t>
      </w:r>
    </w:p>
    <w:p w:rsidR="00146F73" w:rsidRPr="003F61CA" w:rsidRDefault="00146F73">
      <w:pPr>
        <w:spacing w:after="200" w:line="276" w:lineRule="auto"/>
        <w:rPr>
          <w:b/>
          <w:sz w:val="24"/>
          <w:szCs w:val="24"/>
        </w:rPr>
      </w:pPr>
      <w:r w:rsidRPr="003F61CA">
        <w:rPr>
          <w:b/>
          <w:sz w:val="24"/>
          <w:szCs w:val="24"/>
          <w:lang w:eastAsia="en-US"/>
        </w:rPr>
        <w:br w:type="page"/>
      </w:r>
    </w:p>
    <w:p w:rsidR="00146F73" w:rsidRPr="003F61CA" w:rsidRDefault="00146F73" w:rsidP="00CC4EFD">
      <w:pPr>
        <w:jc w:val="center"/>
        <w:rPr>
          <w:rStyle w:val="1"/>
          <w:b/>
          <w:sz w:val="24"/>
          <w:szCs w:val="24"/>
        </w:rPr>
      </w:pPr>
      <w:r w:rsidRPr="003F61CA">
        <w:rPr>
          <w:b/>
          <w:sz w:val="24"/>
          <w:szCs w:val="24"/>
        </w:rPr>
        <w:t>СОДЕРЖАНИЕ КУРСА:</w:t>
      </w:r>
    </w:p>
    <w:p w:rsidR="00146F73" w:rsidRPr="003F61CA" w:rsidRDefault="00146F73" w:rsidP="00CC4EFD">
      <w:pPr>
        <w:jc w:val="both"/>
        <w:rPr>
          <w:rStyle w:val="1"/>
          <w:b/>
          <w:sz w:val="24"/>
          <w:szCs w:val="24"/>
          <w:u w:val="single"/>
        </w:rPr>
      </w:pPr>
    </w:p>
    <w:p w:rsidR="00146F73" w:rsidRPr="003F61CA" w:rsidRDefault="00146F73" w:rsidP="00CC4EFD">
      <w:pPr>
        <w:jc w:val="both"/>
        <w:rPr>
          <w:rStyle w:val="1"/>
          <w:sz w:val="24"/>
          <w:szCs w:val="24"/>
        </w:rPr>
      </w:pPr>
      <w:r w:rsidRPr="003F61CA">
        <w:rPr>
          <w:b/>
          <w:sz w:val="24"/>
          <w:szCs w:val="24"/>
        </w:rPr>
        <w:t>Введение (4 часа)</w:t>
      </w:r>
    </w:p>
    <w:p w:rsidR="00146F73" w:rsidRPr="003F61CA" w:rsidRDefault="00146F73" w:rsidP="00CC4EFD">
      <w:pPr>
        <w:jc w:val="both"/>
        <w:rPr>
          <w:rStyle w:val="1"/>
          <w:sz w:val="24"/>
          <w:szCs w:val="24"/>
        </w:rPr>
      </w:pPr>
      <w:r w:rsidRPr="003F61CA">
        <w:rPr>
          <w:rStyle w:val="1"/>
          <w:sz w:val="24"/>
          <w:szCs w:val="24"/>
        </w:rPr>
        <w:t>Объект изучения биологии – живая природа. Краткая история развития биологии. Методы исследования в биологии. Роль биологических теорий, идей, гипотез в формировании современной естественнонаучной картины мира.</w:t>
      </w:r>
    </w:p>
    <w:p w:rsidR="00146F73" w:rsidRPr="003F61CA" w:rsidRDefault="00146F73" w:rsidP="00CC4EFD">
      <w:pPr>
        <w:jc w:val="both"/>
        <w:rPr>
          <w:rStyle w:val="1"/>
          <w:sz w:val="24"/>
          <w:szCs w:val="24"/>
        </w:rPr>
      </w:pPr>
      <w:r w:rsidRPr="003F61CA">
        <w:rPr>
          <w:rStyle w:val="1"/>
          <w:sz w:val="24"/>
          <w:szCs w:val="24"/>
        </w:rPr>
        <w:t>Сущность жизни и свойства живого. Уровни организации живой материи. Биологические системы. Методы познания живой природы.</w:t>
      </w:r>
    </w:p>
    <w:p w:rsidR="00146F73" w:rsidRPr="003F61CA" w:rsidRDefault="00146F73" w:rsidP="00FF68E1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Предметные результаты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Учащиеся должны знать: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свойства живого;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предмет и методы исследования в биологии;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значение биологических знаний в современной жизни;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профессии, связанные с биологией;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уровни организации живой природы.</w:t>
      </w:r>
    </w:p>
    <w:p w:rsidR="00146F73" w:rsidRPr="003F61CA" w:rsidRDefault="00146F73" w:rsidP="00FF68E1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Метапредметные результаты обучения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Учащиеся должны уметь: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определять понятия, формируемые в процессе изучения темы;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формулировать выводы;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устанавливать причинно-следственные связи между событиями, явлениями;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владеть приёмами смыслового чтения, составлять тезисы и планы-конспекты по результатам чтения;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организовывать учебное сотрудничество и совместную деятельность с учителем и сверстниками;</w:t>
      </w:r>
    </w:p>
    <w:p w:rsidR="00146F73" w:rsidRPr="003F61CA" w:rsidRDefault="00146F73" w:rsidP="00FF68E1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Личностные результаты обучения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Воспитание у учащихся чувства гордости за российскую биологическую науку;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осознание учащимися, какие последствия для окружающей среды может иметь разрушительная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умение реализовывать теоретические познания в повседневной жизни;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понимание значения обучения для повседневной жизни и осознанного выбора профессии;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признание права каждого на собственное мнение;</w:t>
      </w:r>
    </w:p>
    <w:p w:rsidR="00146F73" w:rsidRPr="003F61CA" w:rsidRDefault="00146F73" w:rsidP="00FF68E1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умение отстаивать свою точку зрения;</w:t>
      </w:r>
    </w:p>
    <w:p w:rsidR="00146F73" w:rsidRPr="003F61CA" w:rsidRDefault="00146F73" w:rsidP="00FF68E1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FF68E1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 xml:space="preserve">Ученик научится: </w:t>
      </w:r>
    </w:p>
    <w:p w:rsidR="00146F73" w:rsidRPr="003F61CA" w:rsidRDefault="00146F73" w:rsidP="00FF68E1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биологическую науку как комплекс наук о жизни, определять предмет и методы исследования в биологии, этапы развития биологической науки;</w:t>
      </w:r>
    </w:p>
    <w:p w:rsidR="00146F73" w:rsidRPr="003F61CA" w:rsidRDefault="00146F73" w:rsidP="00FF68E1">
      <w:pPr>
        <w:pStyle w:val="a4"/>
        <w:numPr>
          <w:ilvl w:val="0"/>
          <w:numId w:val="15"/>
        </w:numPr>
        <w:spacing w:after="0" w:afterAutospacing="0"/>
      </w:pPr>
      <w:r w:rsidRPr="003F61CA">
        <w:t xml:space="preserve">объяснять: роль биологии в формировании современной естественнонаучной картины мира, в практической деятельности людей и самого ученика; родство и эволюционное развитие живых организмов в природе; взаимосвязи организмов и окружающей среды; </w:t>
      </w:r>
    </w:p>
    <w:p w:rsidR="00146F73" w:rsidRPr="003F61CA" w:rsidRDefault="00146F73" w:rsidP="00FF68E1">
      <w:pPr>
        <w:pStyle w:val="a4"/>
        <w:numPr>
          <w:ilvl w:val="0"/>
          <w:numId w:val="15"/>
        </w:numPr>
        <w:spacing w:after="0" w:afterAutospacing="0"/>
      </w:pPr>
      <w:r w:rsidRPr="003F61CA">
        <w:t>проводить самостоятельный поиск необходимой биологической информации: находить в тексте учебника отличительные признаки основных систематических групп; в биологических словарях и справочниках значение биологических терминов; в различных источниках необходимую информацию о живых организмах (в том числе с использованием информационных технологий);</w:t>
      </w:r>
    </w:p>
    <w:p w:rsidR="00146F73" w:rsidRPr="003F61CA" w:rsidRDefault="00146F73" w:rsidP="00FF68E1">
      <w:pPr>
        <w:autoSpaceDE w:val="0"/>
        <w:autoSpaceDN w:val="0"/>
        <w:adjustRightInd w:val="0"/>
        <w:ind w:left="360"/>
        <w:contextualSpacing/>
        <w:jc w:val="both"/>
        <w:rPr>
          <w:sz w:val="24"/>
          <w:szCs w:val="24"/>
          <w:lang w:eastAsia="en-US"/>
        </w:rPr>
      </w:pPr>
    </w:p>
    <w:p w:rsidR="00146F73" w:rsidRPr="003F61CA" w:rsidRDefault="00146F73" w:rsidP="00FF68E1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>Ученик получит возможность научиться:</w:t>
      </w:r>
    </w:p>
    <w:p w:rsidR="00146F73" w:rsidRPr="003F61CA" w:rsidRDefault="00146F73" w:rsidP="00FF68E1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FF68E1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  <w:lang w:eastAsia="en-US"/>
        </w:rPr>
        <w:t xml:space="preserve">соблюдать правила работы в кабинете биологии; </w:t>
      </w:r>
    </w:p>
    <w:p w:rsidR="00146F73" w:rsidRPr="003F61CA" w:rsidRDefault="00146F73" w:rsidP="00FF68E1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>рациональной организации труда и отдыха, соблюдения правил поведения в окружающей среде;</w:t>
      </w:r>
    </w:p>
    <w:p w:rsidR="00146F73" w:rsidRPr="003F61CA" w:rsidRDefault="00146F73" w:rsidP="00A4659E">
      <w:pPr>
        <w:pStyle w:val="a4"/>
        <w:numPr>
          <w:ilvl w:val="0"/>
          <w:numId w:val="16"/>
        </w:numPr>
        <w:spacing w:after="0" w:afterAutospacing="0"/>
        <w:jc w:val="both"/>
        <w:rPr>
          <w:i/>
        </w:rPr>
      </w:pPr>
      <w:r w:rsidRPr="003F61CA">
        <w:rPr>
          <w:i/>
        </w:rPr>
        <w:t>аргументировать свою точку зрения в ходе дискуссии по обсуждению роли биологической науки  в современном обществе.</w:t>
      </w:r>
    </w:p>
    <w:p w:rsidR="00146F73" w:rsidRPr="003F61CA" w:rsidRDefault="00146F73" w:rsidP="00CC4EFD">
      <w:pPr>
        <w:jc w:val="both"/>
        <w:rPr>
          <w:rStyle w:val="1"/>
          <w:sz w:val="24"/>
          <w:szCs w:val="24"/>
        </w:rPr>
      </w:pPr>
    </w:p>
    <w:p w:rsidR="00146F73" w:rsidRPr="003F61CA" w:rsidRDefault="00146F73" w:rsidP="00CC4EFD">
      <w:pPr>
        <w:jc w:val="both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Основы цитологии (30 часов)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lastRenderedPageBreak/>
        <w:t>Развитие знаний о клетке (Р. Гук, Р. Вирхов, К. Бэр, М. Шлейден, Т. Шванн). Клеточная теория и её основные положения. Методы цитологии.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Химический состав клетки. Неорганические и органические вещества и их роль в клетке. 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Строение клетки, её основные части и органоиды, их функции. Эукариотические и прокариотические клетки. Хромосомы.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 xml:space="preserve"> Обмен веществ и превращение энергии – главное свойство живых организмов. Особенности обмена веществ у растений, животных, бактерий. Способы питания клеток. Фотосинтез и хемосинтез.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ДНК – носитель наследственной информации. Ген, генетический код. Роль генов в биосинтезе белка.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Вирусы, особенности строения и размножения, значение в природе и жизни человека. Меры профилактики распространения вирусных заболеваний. Профилактика СПИДа.</w:t>
      </w:r>
    </w:p>
    <w:p w:rsidR="00146F73" w:rsidRPr="003F61CA" w:rsidRDefault="00146F73" w:rsidP="00CC4EFD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Лабораторные работы: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Наблюдение клеток растений и животных под микроскопом и их описание.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Приготовление и описание микропрепаратов клеток лука.</w:t>
      </w:r>
    </w:p>
    <w:p w:rsidR="00146F73" w:rsidRPr="003F61CA" w:rsidRDefault="00146F73" w:rsidP="00CC4EFD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Практическая работа:</w:t>
      </w:r>
    </w:p>
    <w:p w:rsidR="00146F73" w:rsidRPr="003F61CA" w:rsidRDefault="00146F73" w:rsidP="00B93722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Сравнение строения растительной и животной клетки.</w:t>
      </w:r>
    </w:p>
    <w:p w:rsidR="00146F73" w:rsidRPr="003F61CA" w:rsidRDefault="00146F73" w:rsidP="00635299">
      <w:pPr>
        <w:autoSpaceDE w:val="0"/>
        <w:autoSpaceDN w:val="0"/>
        <w:adjustRightInd w:val="0"/>
        <w:rPr>
          <w:bCs/>
          <w:i/>
          <w:iCs/>
          <w:sz w:val="24"/>
          <w:szCs w:val="24"/>
          <w:lang w:eastAsia="en-US"/>
        </w:rPr>
      </w:pPr>
      <w:r w:rsidRPr="003F61CA">
        <w:rPr>
          <w:bCs/>
          <w:i/>
          <w:iCs/>
          <w:sz w:val="24"/>
          <w:szCs w:val="24"/>
          <w:lang w:eastAsia="en-US"/>
        </w:rPr>
        <w:t xml:space="preserve">Ученик научится: </w:t>
      </w:r>
    </w:p>
    <w:p w:rsidR="00146F73" w:rsidRPr="003F61CA" w:rsidRDefault="00146F73" w:rsidP="00635299">
      <w:pPr>
        <w:pStyle w:val="a4"/>
        <w:numPr>
          <w:ilvl w:val="0"/>
          <w:numId w:val="14"/>
        </w:numPr>
        <w:spacing w:after="0" w:afterAutospacing="0"/>
      </w:pPr>
      <w:r w:rsidRPr="003F61CA">
        <w:t>характеризовать особенности строения и жизнедеятельности биологических систем молекулярного и клеточного уровня организации с использованием основных положений клеточной теории;</w:t>
      </w:r>
    </w:p>
    <w:p w:rsidR="00146F73" w:rsidRPr="003F61CA" w:rsidRDefault="00146F73" w:rsidP="00635299">
      <w:pPr>
        <w:pStyle w:val="a4"/>
        <w:numPr>
          <w:ilvl w:val="0"/>
          <w:numId w:val="14"/>
        </w:numPr>
        <w:spacing w:after="0" w:afterAutospacing="0"/>
      </w:pPr>
      <w:r w:rsidRPr="003F61CA">
        <w:t>характеризовать общие биологические закономерности на клеточном уровне;</w:t>
      </w:r>
    </w:p>
    <w:p w:rsidR="00146F73" w:rsidRPr="003F61CA" w:rsidRDefault="00146F73" w:rsidP="00635299">
      <w:pPr>
        <w:pStyle w:val="a4"/>
        <w:numPr>
          <w:ilvl w:val="0"/>
          <w:numId w:val="14"/>
        </w:numPr>
        <w:spacing w:after="0" w:afterAutospacing="0"/>
      </w:pPr>
      <w:r w:rsidRPr="003F61CA">
        <w:t>характеризовать сущность биологических процессов в клетке: обмен веществ и превращения энергии, биосинтез веществ, питание, дыхание, выделение, транспорт веществ, регуляция жизнедеятельности, рост и развитие клеток;</w:t>
      </w:r>
    </w:p>
    <w:p w:rsidR="00146F73" w:rsidRPr="003F61CA" w:rsidRDefault="00146F73" w:rsidP="00635299">
      <w:pPr>
        <w:pStyle w:val="a4"/>
        <w:numPr>
          <w:ilvl w:val="0"/>
          <w:numId w:val="14"/>
        </w:numPr>
        <w:spacing w:after="0" w:afterAutospacing="0"/>
      </w:pPr>
      <w:r w:rsidRPr="003F61CA">
        <w:t>изучать биологические объекты и процессы: ставить биологические эксперименты, описывать и объяснять результаты опытов; рассматривать на готовых микропрепаратах и описывать биологические объекты;</w:t>
      </w:r>
    </w:p>
    <w:p w:rsidR="00146F73" w:rsidRPr="003F61CA" w:rsidRDefault="00146F73" w:rsidP="00635299">
      <w:pPr>
        <w:pStyle w:val="a4"/>
        <w:numPr>
          <w:ilvl w:val="0"/>
          <w:numId w:val="15"/>
        </w:numPr>
        <w:spacing w:after="0" w:afterAutospacing="0"/>
      </w:pPr>
      <w:r w:rsidRPr="003F61CA">
        <w:t>проводить самостоятельный поиск необходимой биологической информации (в том числе с использованием информационных технологий);</w:t>
      </w:r>
    </w:p>
    <w:p w:rsidR="00146F73" w:rsidRPr="003F61CA" w:rsidRDefault="00146F73" w:rsidP="00635299">
      <w:pPr>
        <w:autoSpaceDE w:val="0"/>
        <w:autoSpaceDN w:val="0"/>
        <w:adjustRightInd w:val="0"/>
        <w:ind w:left="360"/>
        <w:contextualSpacing/>
        <w:jc w:val="both"/>
        <w:rPr>
          <w:sz w:val="24"/>
          <w:szCs w:val="24"/>
          <w:lang w:eastAsia="en-US"/>
        </w:rPr>
      </w:pPr>
    </w:p>
    <w:p w:rsidR="00146F73" w:rsidRPr="003F61CA" w:rsidRDefault="00146F73" w:rsidP="00635299">
      <w:pPr>
        <w:autoSpaceDE w:val="0"/>
        <w:autoSpaceDN w:val="0"/>
        <w:adjustRightInd w:val="0"/>
        <w:rPr>
          <w:bCs/>
          <w:i/>
          <w:iCs/>
          <w:sz w:val="24"/>
          <w:szCs w:val="24"/>
          <w:lang w:eastAsia="en-US"/>
        </w:rPr>
      </w:pPr>
      <w:r w:rsidRPr="003F61CA">
        <w:rPr>
          <w:bCs/>
          <w:i/>
          <w:iCs/>
          <w:sz w:val="24"/>
          <w:szCs w:val="24"/>
          <w:lang w:eastAsia="en-US"/>
        </w:rPr>
        <w:t>Ученик получит возможность научиться:</w:t>
      </w:r>
    </w:p>
    <w:p w:rsidR="00146F73" w:rsidRPr="003F61CA" w:rsidRDefault="00146F73" w:rsidP="00635299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635299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  <w:lang w:eastAsia="en-US"/>
        </w:rPr>
        <w:t xml:space="preserve">соблюдать правила работы в кабинете биологии, с биологическими приборами и инструментами; </w:t>
      </w:r>
    </w:p>
    <w:p w:rsidR="00146F73" w:rsidRPr="003F61CA" w:rsidRDefault="00146F73" w:rsidP="00635299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>рациональной организации труда и отдыха;</w:t>
      </w:r>
    </w:p>
    <w:p w:rsidR="00146F73" w:rsidRPr="003F61CA" w:rsidRDefault="00146F73" w:rsidP="00A4659E">
      <w:pPr>
        <w:pStyle w:val="a4"/>
        <w:numPr>
          <w:ilvl w:val="0"/>
          <w:numId w:val="16"/>
        </w:numPr>
        <w:autoSpaceDE w:val="0"/>
        <w:autoSpaceDN w:val="0"/>
        <w:adjustRightInd w:val="0"/>
        <w:spacing w:after="0" w:afterAutospacing="0"/>
        <w:jc w:val="both"/>
      </w:pPr>
      <w:r w:rsidRPr="003F61CA">
        <w:rPr>
          <w:i/>
          <w:color w:val="000000"/>
          <w:shd w:val="clear" w:color="auto" w:fill="FFFFFF"/>
        </w:rPr>
        <w:t> использовать составляющие проектной и исследовательской деятельности по изучению общих биологических закономерностей в клетке, выделять отличительные признаки клеток разных живых организмов.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</w:p>
    <w:p w:rsidR="00146F73" w:rsidRPr="003F61CA" w:rsidRDefault="00146F73" w:rsidP="00CC4EFD">
      <w:pPr>
        <w:jc w:val="both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Размножение и индивидуальное развитие организма (12 часов)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Организм – единое целое. Многообразие организмов. Одноклеточные, многоклеточные и колониальные организмы.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Размножение. Деление клетки – основа роста, развития и размножения организмов. Половое и бесполое размножение. Оплодотворение и его значение. Искусственное опыление у растений и оплодотворение у животных.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Индивидуальное развитие организма (онтогенез). Периоды онтогенеза. Причины нарушений развития. Индивидуальное развитие человека. Репродуктивное здоровье. Последствия влияния алкоголя, никотина, наркотиков на здоровье зародыша человека.</w:t>
      </w:r>
    </w:p>
    <w:p w:rsidR="00146F73" w:rsidRPr="003F61CA" w:rsidRDefault="00146F73" w:rsidP="00CC4EFD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Практическая работа: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Выявление признаков сходства зародышей человека и других млекопитающих.</w:t>
      </w:r>
    </w:p>
    <w:p w:rsidR="00146F73" w:rsidRPr="003F61CA" w:rsidRDefault="00146F73" w:rsidP="00050EE5">
      <w:pPr>
        <w:jc w:val="both"/>
        <w:rPr>
          <w:i/>
          <w:sz w:val="24"/>
          <w:szCs w:val="24"/>
        </w:rPr>
      </w:pPr>
    </w:p>
    <w:p w:rsidR="00146F73" w:rsidRPr="003F61CA" w:rsidRDefault="00146F73" w:rsidP="00050EE5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Предметные результаты обучения</w:t>
      </w:r>
    </w:p>
    <w:p w:rsidR="00146F73" w:rsidRPr="003F61CA" w:rsidRDefault="00146F73" w:rsidP="00050EE5">
      <w:pPr>
        <w:rPr>
          <w:sz w:val="24"/>
          <w:szCs w:val="24"/>
        </w:rPr>
      </w:pPr>
      <w:r w:rsidRPr="003F61CA">
        <w:rPr>
          <w:sz w:val="24"/>
          <w:szCs w:val="24"/>
        </w:rPr>
        <w:t xml:space="preserve">—    основы классификации живых организмов;                                                                                                                                                              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способы размножения у растений и животных, особенности развития половых клеток;</w:t>
      </w:r>
    </w:p>
    <w:p w:rsidR="00146F73" w:rsidRPr="003F61CA" w:rsidRDefault="00146F73" w:rsidP="00543B42">
      <w:pPr>
        <w:rPr>
          <w:sz w:val="24"/>
          <w:szCs w:val="24"/>
        </w:rPr>
      </w:pPr>
      <w:r w:rsidRPr="003F61CA">
        <w:rPr>
          <w:sz w:val="24"/>
          <w:szCs w:val="24"/>
        </w:rPr>
        <w:lastRenderedPageBreak/>
        <w:t>—    особенности мейоза как репродуктивного деления клеток;                                                                                                                                                                                                    —    особенности индивидуального развития организма, этапы онтогенеза, сущность биогенетического закона;</w:t>
      </w:r>
    </w:p>
    <w:p w:rsidR="00146F73" w:rsidRPr="003F61CA" w:rsidRDefault="00146F73" w:rsidP="00543B42">
      <w:pPr>
        <w:rPr>
          <w:sz w:val="24"/>
          <w:szCs w:val="24"/>
        </w:rPr>
      </w:pPr>
      <w:r w:rsidRPr="003F61CA">
        <w:rPr>
          <w:sz w:val="24"/>
          <w:szCs w:val="24"/>
        </w:rPr>
        <w:t xml:space="preserve">—    особенности индивидуального развития человека, сохранение репродуктивного здоровья;                                                                                                                                                                                                    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описывать основные процессы жизнедеятельности организмов;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раскрывать особенности бесполого и полового размножения организмов, его биологическую роль;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характеризовать этапы онтогенеза у различных организмов.</w:t>
      </w:r>
    </w:p>
    <w:p w:rsidR="00146F73" w:rsidRPr="003F61CA" w:rsidRDefault="00146F73" w:rsidP="00050EE5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Мет</w:t>
      </w:r>
      <w:r w:rsidR="00E06660" w:rsidRPr="003F61CA">
        <w:rPr>
          <w:i/>
          <w:sz w:val="24"/>
          <w:szCs w:val="24"/>
        </w:rPr>
        <w:t>апредметные результаты обучения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определять понятия, формируемые в процессе изучения темы;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классифицировать и самостоятельно выбирать критерии для классификации;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самостоятельно формулировать проблемы исследования и составлять поэтапную структуру будущего самостоятельного исследования;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при выполнении лабораторных и практических работ выбирать оптимальные способы действий в рамках предложенных условий и требований и соотносить свои действия с планируемыми результатами;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формулировать выводы;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устанавливать причинно-следственные связи между событиями, явлениями;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применять модели и схемы для решения учебных и познавательных задач;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владеть приёмами смыслового чтения, составлять тезисы и планы-конспекты по результатам чтения;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организовывать учебное сотрудничество и совместную деятельность с учителем и сверстниками;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использовать информационно-коммуникационные технологии при подготовке сообщений, мультимедийных презентаций;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демонстрировать экологическое мышление и применять его в повседневной жизни.</w:t>
      </w:r>
    </w:p>
    <w:p w:rsidR="00146F73" w:rsidRPr="003F61CA" w:rsidRDefault="00146F73" w:rsidP="00050EE5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Личностные результаты обучения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Воспитание у учащихся чувства гордости за российскую биологическую науку;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осознание учащимися, какие последствия для окружающей среды может иметь разрушительная деятельность человека и проявление готовности к самостоятельным поступкам и действиям на благо природы;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умение реализовывать теоретические познания в повседневной жизни;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понимание значения обучения для повседневной жизни и осознанного выбора профессии;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признание права каждого на собственное мнение;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умение отстаивать свою точку зрения;</w:t>
      </w:r>
    </w:p>
    <w:p w:rsidR="00146F73" w:rsidRPr="003F61CA" w:rsidRDefault="00146F73" w:rsidP="00050EE5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—    критичное отношение к своим поступкам, осознание ответственности за их последствия.</w:t>
      </w:r>
    </w:p>
    <w:p w:rsidR="00146F73" w:rsidRPr="003F61CA" w:rsidRDefault="00146F73" w:rsidP="00050EE5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050EE5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 xml:space="preserve">Ученик научится: </w:t>
      </w:r>
    </w:p>
    <w:p w:rsidR="00146F73" w:rsidRPr="003F61CA" w:rsidRDefault="00146F73" w:rsidP="00050EE5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особенности размножения и развития биологических систем на организменном уровне организации с использованием основных теорий биологической науки;</w:t>
      </w:r>
    </w:p>
    <w:p w:rsidR="00146F73" w:rsidRPr="003F61CA" w:rsidRDefault="00146F73" w:rsidP="00050EE5">
      <w:pPr>
        <w:pStyle w:val="a4"/>
        <w:numPr>
          <w:ilvl w:val="0"/>
          <w:numId w:val="15"/>
        </w:numPr>
        <w:spacing w:after="0" w:afterAutospacing="0"/>
      </w:pPr>
      <w:r w:rsidRPr="003F61CA">
        <w:t>выявлять сущность разных процессов деления клеток (митоз, мейоз, амитоз) и характеризовать их;</w:t>
      </w:r>
    </w:p>
    <w:p w:rsidR="00146F73" w:rsidRPr="003F61CA" w:rsidRDefault="00146F73" w:rsidP="00050EE5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разные формы размножения организмов, их сходство и различие, а также   практическую значимость разных способов размножения;</w:t>
      </w:r>
    </w:p>
    <w:p w:rsidR="00146F73" w:rsidRPr="003F61CA" w:rsidRDefault="00146F73" w:rsidP="002A0191">
      <w:pPr>
        <w:pStyle w:val="a4"/>
        <w:numPr>
          <w:ilvl w:val="0"/>
          <w:numId w:val="15"/>
        </w:numPr>
        <w:spacing w:after="0" w:afterAutospacing="0"/>
      </w:pPr>
      <w:r w:rsidRPr="003F61CA">
        <w:t xml:space="preserve">характеризовать сущность биологических процессов на организменном уровне: гаметогенез, оплодотворение, бесполое и половое размножение, рост, развитие, наследственность и изменчивость; </w:t>
      </w:r>
    </w:p>
    <w:p w:rsidR="00146F73" w:rsidRPr="003F61CA" w:rsidRDefault="00146F73" w:rsidP="007071E2">
      <w:pPr>
        <w:pStyle w:val="a4"/>
        <w:numPr>
          <w:ilvl w:val="0"/>
          <w:numId w:val="15"/>
        </w:numPr>
        <w:spacing w:after="0" w:afterAutospacing="0"/>
      </w:pPr>
      <w:r w:rsidRPr="003F61CA">
        <w:t xml:space="preserve">объяснять родство и эволюционное развитие живых организмов в природе; </w:t>
      </w:r>
    </w:p>
    <w:p w:rsidR="00146F73" w:rsidRPr="003F61CA" w:rsidRDefault="00146F73" w:rsidP="00050EE5">
      <w:pPr>
        <w:pStyle w:val="a4"/>
        <w:numPr>
          <w:ilvl w:val="0"/>
          <w:numId w:val="15"/>
        </w:numPr>
        <w:spacing w:after="0" w:afterAutospacing="0"/>
      </w:pPr>
      <w:r w:rsidRPr="003F61CA">
        <w:t>проводить самостоятельный поиск необходимой биологической информации в различных источниках необходимую информацию о живых организмах (в том числе с использованием информационных технологий);</w:t>
      </w:r>
    </w:p>
    <w:p w:rsidR="00146F73" w:rsidRPr="003F61CA" w:rsidRDefault="00146F73" w:rsidP="00050EE5">
      <w:pPr>
        <w:autoSpaceDE w:val="0"/>
        <w:autoSpaceDN w:val="0"/>
        <w:adjustRightInd w:val="0"/>
        <w:ind w:left="360"/>
        <w:contextualSpacing/>
        <w:jc w:val="both"/>
        <w:rPr>
          <w:sz w:val="24"/>
          <w:szCs w:val="24"/>
          <w:lang w:eastAsia="en-US"/>
        </w:rPr>
      </w:pPr>
    </w:p>
    <w:p w:rsidR="00146F73" w:rsidRPr="003F61CA" w:rsidRDefault="00146F73" w:rsidP="00050EE5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>Ученик получит возможность научиться:</w:t>
      </w:r>
    </w:p>
    <w:p w:rsidR="00146F73" w:rsidRPr="003F61CA" w:rsidRDefault="00146F73" w:rsidP="00050EE5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050EE5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  <w:lang w:eastAsia="en-US"/>
        </w:rPr>
        <w:t xml:space="preserve">соблюдать правила работы в кабинете биологии, с биологическими приборами и инструментами; </w:t>
      </w:r>
    </w:p>
    <w:p w:rsidR="00146F73" w:rsidRPr="003F61CA" w:rsidRDefault="00146F73" w:rsidP="00050EE5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lastRenderedPageBreak/>
        <w:t>рациональной организации труда и отдыха, соблюдения правил поведения в окружающей среде;</w:t>
      </w:r>
    </w:p>
    <w:p w:rsidR="00146F73" w:rsidRPr="003F61CA" w:rsidRDefault="00146F73" w:rsidP="00050EE5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>проводить наблюдения за особенностями жизнедеятельности организмов и делать выводы о сходстве и различии организмов;</w:t>
      </w:r>
    </w:p>
    <w:p w:rsidR="00146F73" w:rsidRPr="003F61CA" w:rsidRDefault="00146F73" w:rsidP="00050EE5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 xml:space="preserve">аргументировать свою точку зрения в ходе дискуссии по обсуждению проблем по теме. </w:t>
      </w:r>
    </w:p>
    <w:p w:rsidR="00146F73" w:rsidRPr="003F61CA" w:rsidRDefault="00146F73" w:rsidP="001857D7">
      <w:pPr>
        <w:jc w:val="both"/>
        <w:rPr>
          <w:b/>
          <w:sz w:val="24"/>
          <w:szCs w:val="24"/>
        </w:rPr>
      </w:pPr>
    </w:p>
    <w:p w:rsidR="00146F73" w:rsidRPr="003F61CA" w:rsidRDefault="00146F73" w:rsidP="001857D7">
      <w:pPr>
        <w:jc w:val="both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Основы генетики (15 часов)</w:t>
      </w:r>
    </w:p>
    <w:p w:rsidR="00146F73" w:rsidRPr="003F61CA" w:rsidRDefault="00146F73" w:rsidP="007C42E7">
      <w:pPr>
        <w:rPr>
          <w:sz w:val="24"/>
          <w:szCs w:val="24"/>
        </w:rPr>
      </w:pPr>
      <w:r w:rsidRPr="003F61CA">
        <w:rPr>
          <w:sz w:val="24"/>
          <w:szCs w:val="24"/>
        </w:rPr>
        <w:t>Наследственность и изменчивость – свойства организма. Генетика – наука о закономерностях наследственности и изменчивости. Г. Мендель – основоположник генетики. Генетическая терминология и символика. Закономерности наследования признаков. Современные представления о гене и геноме.</w:t>
      </w:r>
    </w:p>
    <w:p w:rsidR="00146F73" w:rsidRPr="003F61CA" w:rsidRDefault="00146F73" w:rsidP="007C42E7">
      <w:pPr>
        <w:rPr>
          <w:sz w:val="24"/>
          <w:szCs w:val="24"/>
        </w:rPr>
      </w:pPr>
      <w:r w:rsidRPr="003F61CA">
        <w:rPr>
          <w:sz w:val="24"/>
          <w:szCs w:val="24"/>
        </w:rPr>
        <w:t>Наследственная и ненаследственная изменчивость. Влияние мутагенов на организмы.</w:t>
      </w:r>
    </w:p>
    <w:p w:rsidR="00146F73" w:rsidRPr="003F61CA" w:rsidRDefault="00146F73" w:rsidP="007C42E7">
      <w:pPr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 xml:space="preserve">Практическая работа: </w:t>
      </w:r>
    </w:p>
    <w:p w:rsidR="00146F73" w:rsidRPr="003F61CA" w:rsidRDefault="00146F73" w:rsidP="007C42E7">
      <w:pPr>
        <w:rPr>
          <w:sz w:val="24"/>
          <w:szCs w:val="24"/>
        </w:rPr>
      </w:pPr>
      <w:r w:rsidRPr="003F61CA">
        <w:rPr>
          <w:sz w:val="24"/>
          <w:szCs w:val="24"/>
        </w:rPr>
        <w:t>Составление простейших схем скрещивания и решение генетических задач.</w:t>
      </w:r>
    </w:p>
    <w:p w:rsidR="00146F73" w:rsidRPr="003F61CA" w:rsidRDefault="00146F73" w:rsidP="007C42E7">
      <w:pPr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Лабораторная работа:</w:t>
      </w:r>
    </w:p>
    <w:p w:rsidR="00146F73" w:rsidRPr="003F61CA" w:rsidRDefault="00146F73" w:rsidP="007C42E7">
      <w:pPr>
        <w:rPr>
          <w:b/>
          <w:sz w:val="24"/>
          <w:szCs w:val="24"/>
        </w:rPr>
      </w:pPr>
      <w:r w:rsidRPr="003F61CA">
        <w:rPr>
          <w:sz w:val="24"/>
          <w:szCs w:val="24"/>
        </w:rPr>
        <w:t>Изучение фенотипов растений и выявление источников мутагенов в окружающей среде.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</w:p>
    <w:p w:rsidR="00146F73" w:rsidRPr="003F61CA" w:rsidRDefault="00146F73" w:rsidP="00CC4EFD">
      <w:pPr>
        <w:jc w:val="both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Генетика  человека (7 часов)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Закономерности наследования признаков у человека. Влияние мутагенов на организм человека. Значение генетики для медицины. Наследственные болезни, их причины и профилактика.</w:t>
      </w:r>
    </w:p>
    <w:p w:rsidR="00146F73" w:rsidRPr="003F61CA" w:rsidRDefault="00146F73" w:rsidP="00CC4EFD">
      <w:pPr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</w:rPr>
        <w:t>Лабораторная работа:</w:t>
      </w:r>
    </w:p>
    <w:p w:rsidR="00146F73" w:rsidRPr="003F61CA" w:rsidRDefault="00146F73" w:rsidP="00CC4EFD">
      <w:pPr>
        <w:jc w:val="both"/>
        <w:rPr>
          <w:sz w:val="24"/>
          <w:szCs w:val="24"/>
        </w:rPr>
      </w:pPr>
      <w:r w:rsidRPr="003F61CA">
        <w:rPr>
          <w:sz w:val="24"/>
          <w:szCs w:val="24"/>
        </w:rPr>
        <w:t>Составление родословных.</w:t>
      </w:r>
    </w:p>
    <w:p w:rsidR="00146F73" w:rsidRPr="003F61CA" w:rsidRDefault="00146F73" w:rsidP="00A4659E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 xml:space="preserve">Ученик научится: 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особенности строения и жизнедеятельности биологических систем (в том числе и человека) на различных уровнях организации с использованием основных законов генетики;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основные генетические законы и закономерности, их практическую значимость;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характеризовать сущность биологических процессов на генетическом и клеточном уровне: наследственность и изменчивость, деление клеток, модификации и мутации;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 xml:space="preserve">объяснять родство и эволюционное развитие живых организмов в природе с точки зрения законов генетики; 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выявлять причины генетических отклонений и заболеваний (в т.ч. и человека) и возможности их избежать;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составлять и анализировать родословные на примере собственного генеалогического древа;</w:t>
      </w:r>
    </w:p>
    <w:p w:rsidR="00146F73" w:rsidRPr="003F61CA" w:rsidRDefault="00146F73" w:rsidP="00A4659E">
      <w:pPr>
        <w:pStyle w:val="a4"/>
        <w:numPr>
          <w:ilvl w:val="0"/>
          <w:numId w:val="15"/>
        </w:numPr>
        <w:spacing w:after="0" w:afterAutospacing="0"/>
      </w:pPr>
      <w:r w:rsidRPr="003F61CA">
        <w:t>проводить самостоятельный поиск необходимой биологической информации в различных источниках (в том числе с использованием информационных технологий).</w:t>
      </w:r>
    </w:p>
    <w:p w:rsidR="00146F73" w:rsidRPr="003F61CA" w:rsidRDefault="00146F73" w:rsidP="00A4659E">
      <w:pPr>
        <w:autoSpaceDE w:val="0"/>
        <w:autoSpaceDN w:val="0"/>
        <w:adjustRightInd w:val="0"/>
        <w:ind w:left="360"/>
        <w:contextualSpacing/>
        <w:jc w:val="both"/>
        <w:rPr>
          <w:sz w:val="24"/>
          <w:szCs w:val="24"/>
          <w:lang w:eastAsia="en-US"/>
        </w:rPr>
      </w:pPr>
    </w:p>
    <w:p w:rsidR="00146F73" w:rsidRPr="003F61CA" w:rsidRDefault="00146F73" w:rsidP="00A4659E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  <w:r w:rsidRPr="003F61CA">
        <w:rPr>
          <w:b/>
          <w:bCs/>
          <w:i/>
          <w:iCs/>
          <w:sz w:val="24"/>
          <w:szCs w:val="24"/>
          <w:lang w:eastAsia="en-US"/>
        </w:rPr>
        <w:t>Ученик получит возможность научиться:</w:t>
      </w:r>
    </w:p>
    <w:p w:rsidR="00146F73" w:rsidRPr="003F61CA" w:rsidRDefault="00146F73" w:rsidP="00A4659E">
      <w:pPr>
        <w:autoSpaceDE w:val="0"/>
        <w:autoSpaceDN w:val="0"/>
        <w:adjustRightInd w:val="0"/>
        <w:rPr>
          <w:b/>
          <w:bCs/>
          <w:i/>
          <w:iCs/>
          <w:sz w:val="24"/>
          <w:szCs w:val="24"/>
          <w:lang w:eastAsia="en-US"/>
        </w:rPr>
      </w:pPr>
    </w:p>
    <w:p w:rsidR="00146F73" w:rsidRPr="003F61CA" w:rsidRDefault="00146F73" w:rsidP="00A4659E">
      <w:pPr>
        <w:numPr>
          <w:ilvl w:val="0"/>
          <w:numId w:val="16"/>
        </w:numPr>
        <w:autoSpaceDE w:val="0"/>
        <w:autoSpaceDN w:val="0"/>
        <w:adjustRightInd w:val="0"/>
        <w:contextualSpacing/>
        <w:jc w:val="both"/>
        <w:rPr>
          <w:i/>
          <w:sz w:val="24"/>
          <w:szCs w:val="24"/>
        </w:rPr>
      </w:pPr>
      <w:r w:rsidRPr="003F61CA">
        <w:rPr>
          <w:i/>
          <w:sz w:val="24"/>
          <w:szCs w:val="24"/>
          <w:lang w:eastAsia="en-US"/>
        </w:rPr>
        <w:t xml:space="preserve">соблюдать правила работы в кабинете биологии, с биологическими приборами и инструментами; </w:t>
      </w:r>
    </w:p>
    <w:p w:rsidR="00146F73" w:rsidRPr="003F61CA" w:rsidRDefault="00146F73" w:rsidP="00A4659E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>рациональной организации труда и отдыха, соблюдения правил поведения в окружающей среде;</w:t>
      </w:r>
    </w:p>
    <w:p w:rsidR="00146F73" w:rsidRPr="003F61CA" w:rsidRDefault="00146F73" w:rsidP="00A4659E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>проводить наблюдения за особенностями жизнедеятельности организмов и делать выводы о сходстве и различии организмов;</w:t>
      </w:r>
    </w:p>
    <w:p w:rsidR="00146F73" w:rsidRPr="003F61CA" w:rsidRDefault="00146F73" w:rsidP="00A4659E">
      <w:pPr>
        <w:pStyle w:val="a4"/>
        <w:numPr>
          <w:ilvl w:val="0"/>
          <w:numId w:val="16"/>
        </w:numPr>
        <w:spacing w:after="0" w:afterAutospacing="0"/>
        <w:rPr>
          <w:i/>
        </w:rPr>
      </w:pPr>
      <w:r w:rsidRPr="003F61CA">
        <w:rPr>
          <w:i/>
        </w:rPr>
        <w:t xml:space="preserve">аргументировать свою точку зрения в ходе дискуссии по обсуждению проблем по теме. </w:t>
      </w:r>
    </w:p>
    <w:p w:rsidR="00146F73" w:rsidRPr="003F61CA" w:rsidRDefault="00146F73">
      <w:pPr>
        <w:spacing w:after="200" w:line="276" w:lineRule="auto"/>
        <w:rPr>
          <w:b/>
          <w:bCs/>
          <w:sz w:val="24"/>
          <w:szCs w:val="24"/>
        </w:rPr>
      </w:pPr>
      <w:r w:rsidRPr="003F61CA">
        <w:rPr>
          <w:b/>
          <w:bCs/>
          <w:sz w:val="24"/>
          <w:szCs w:val="24"/>
        </w:rPr>
        <w:br w:type="page"/>
      </w:r>
    </w:p>
    <w:p w:rsidR="00146F73" w:rsidRPr="003F61CA" w:rsidRDefault="00146F73" w:rsidP="009428D1">
      <w:pPr>
        <w:spacing w:before="100" w:beforeAutospacing="1" w:after="119"/>
        <w:jc w:val="center"/>
        <w:rPr>
          <w:b/>
          <w:bCs/>
          <w:sz w:val="24"/>
          <w:szCs w:val="24"/>
        </w:rPr>
      </w:pPr>
      <w:r w:rsidRPr="003F61CA">
        <w:rPr>
          <w:b/>
          <w:bCs/>
          <w:sz w:val="24"/>
          <w:szCs w:val="24"/>
        </w:rPr>
        <w:t>Учебно-тематический план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602"/>
        <w:gridCol w:w="13"/>
        <w:gridCol w:w="4571"/>
        <w:gridCol w:w="13"/>
        <w:gridCol w:w="1803"/>
        <w:gridCol w:w="13"/>
        <w:gridCol w:w="1790"/>
        <w:gridCol w:w="8"/>
        <w:gridCol w:w="1790"/>
        <w:gridCol w:w="13"/>
      </w:tblGrid>
      <w:tr w:rsidR="00146F73" w:rsidRPr="003F61CA" w:rsidTr="004F754E">
        <w:trPr>
          <w:gridAfter w:val="1"/>
          <w:wAfter w:w="6" w:type="pct"/>
          <w:tblCellSpacing w:w="0" w:type="dxa"/>
        </w:trPr>
        <w:tc>
          <w:tcPr>
            <w:tcW w:w="284" w:type="pct"/>
            <w:vMerge w:val="restart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№ </w:t>
            </w:r>
            <w:r w:rsidRPr="003F61CA">
              <w:rPr>
                <w:b/>
                <w:bCs/>
                <w:sz w:val="24"/>
                <w:szCs w:val="24"/>
              </w:rPr>
              <w:t>п</w:t>
            </w:r>
            <w:r w:rsidRPr="003F61CA">
              <w:rPr>
                <w:b/>
                <w:bCs/>
                <w:sz w:val="24"/>
                <w:szCs w:val="24"/>
                <w:lang w:val="en-US"/>
              </w:rPr>
              <w:t>/</w:t>
            </w:r>
            <w:r w:rsidRPr="003F61CA">
              <w:rPr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2159" w:type="pct"/>
            <w:gridSpan w:val="2"/>
            <w:vMerge w:val="restar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b/>
                <w:bCs/>
                <w:sz w:val="24"/>
                <w:szCs w:val="24"/>
              </w:rPr>
              <w:t>Название темы</w:t>
            </w:r>
          </w:p>
        </w:tc>
        <w:tc>
          <w:tcPr>
            <w:tcW w:w="2551" w:type="pct"/>
            <w:gridSpan w:val="6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b/>
                <w:bCs/>
                <w:sz w:val="24"/>
                <w:szCs w:val="24"/>
              </w:rPr>
            </w:pPr>
            <w:r w:rsidRPr="003F61CA">
              <w:rPr>
                <w:b/>
                <w:bCs/>
                <w:sz w:val="24"/>
                <w:szCs w:val="24"/>
              </w:rPr>
              <w:t>Количество часов</w:t>
            </w:r>
          </w:p>
        </w:tc>
      </w:tr>
      <w:tr w:rsidR="00146F73" w:rsidRPr="003F61CA" w:rsidTr="004F754E">
        <w:trPr>
          <w:gridAfter w:val="1"/>
          <w:wAfter w:w="6" w:type="pct"/>
          <w:trHeight w:val="852"/>
          <w:tblCellSpacing w:w="0" w:type="dxa"/>
        </w:trPr>
        <w:tc>
          <w:tcPr>
            <w:tcW w:w="284" w:type="pct"/>
            <w:vMerge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F73" w:rsidRPr="003F61CA" w:rsidRDefault="00146F73" w:rsidP="004F754E">
            <w:pPr>
              <w:rPr>
                <w:sz w:val="24"/>
                <w:szCs w:val="24"/>
              </w:rPr>
            </w:pPr>
          </w:p>
        </w:tc>
        <w:tc>
          <w:tcPr>
            <w:tcW w:w="2159" w:type="pct"/>
            <w:gridSpan w:val="2"/>
            <w:vMerge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46F73" w:rsidRPr="003F61CA" w:rsidRDefault="00146F73" w:rsidP="004F754E">
            <w:pPr>
              <w:rPr>
                <w:sz w:val="24"/>
                <w:szCs w:val="24"/>
              </w:rPr>
            </w:pP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b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b/>
                <w:bCs/>
                <w:sz w:val="24"/>
                <w:szCs w:val="24"/>
              </w:rPr>
              <w:t>Из них лабораторных работ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b/>
                <w:bCs/>
                <w:sz w:val="24"/>
                <w:szCs w:val="24"/>
              </w:rPr>
            </w:pPr>
            <w:r w:rsidRPr="003F61CA">
              <w:rPr>
                <w:b/>
                <w:bCs/>
                <w:sz w:val="24"/>
                <w:szCs w:val="24"/>
              </w:rPr>
              <w:t>Из  них практических работ</w:t>
            </w: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Введение 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Основы цитологии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30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</w:t>
            </w: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Размножение и индивидуальное развитие организма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12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Основы генетики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Генетика  человека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7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</w:tr>
      <w:tr w:rsidR="00146F73" w:rsidRPr="003F61CA" w:rsidTr="004F754E">
        <w:trPr>
          <w:tblCellSpacing w:w="0" w:type="dxa"/>
        </w:trPr>
        <w:tc>
          <w:tcPr>
            <w:tcW w:w="290" w:type="pct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</w:t>
            </w:r>
          </w:p>
        </w:tc>
        <w:tc>
          <w:tcPr>
            <w:tcW w:w="215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Итого </w:t>
            </w:r>
          </w:p>
        </w:tc>
        <w:tc>
          <w:tcPr>
            <w:tcW w:w="855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68</w:t>
            </w:r>
          </w:p>
        </w:tc>
        <w:tc>
          <w:tcPr>
            <w:tcW w:w="847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</w:t>
            </w:r>
          </w:p>
        </w:tc>
        <w:tc>
          <w:tcPr>
            <w:tcW w:w="849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</w:tcBorders>
          </w:tcPr>
          <w:p w:rsidR="00146F73" w:rsidRPr="003F61CA" w:rsidRDefault="00146F73" w:rsidP="004F754E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</w:t>
            </w:r>
          </w:p>
        </w:tc>
      </w:tr>
    </w:tbl>
    <w:p w:rsidR="00146F73" w:rsidRPr="003F61CA" w:rsidRDefault="00146F73" w:rsidP="00783840">
      <w:pPr>
        <w:jc w:val="center"/>
        <w:rPr>
          <w:b/>
          <w:sz w:val="24"/>
          <w:szCs w:val="24"/>
        </w:rPr>
      </w:pPr>
    </w:p>
    <w:p w:rsidR="00146F73" w:rsidRPr="003F61CA" w:rsidRDefault="00146F73">
      <w:pPr>
        <w:spacing w:after="200" w:line="276" w:lineRule="auto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br w:type="page"/>
      </w:r>
    </w:p>
    <w:p w:rsidR="00146F73" w:rsidRPr="003F61CA" w:rsidRDefault="00146F73" w:rsidP="009428D1">
      <w:pPr>
        <w:widowControl w:val="0"/>
        <w:overflowPunct w:val="0"/>
        <w:autoSpaceDE w:val="0"/>
        <w:autoSpaceDN w:val="0"/>
        <w:adjustRightInd w:val="0"/>
        <w:ind w:left="360" w:firstLine="284"/>
        <w:jc w:val="center"/>
        <w:textAlignment w:val="baseline"/>
        <w:rPr>
          <w:b/>
          <w:sz w:val="24"/>
          <w:szCs w:val="24"/>
        </w:rPr>
      </w:pPr>
      <w:r w:rsidRPr="003F61CA">
        <w:rPr>
          <w:b/>
          <w:sz w:val="24"/>
          <w:szCs w:val="24"/>
        </w:rPr>
        <w:t>КАЛЕНДАРНО-ТЕМАТИЧЕСКОЕ ПЛАНИРОВАНИЕ ПО БИОЛОГИИ</w:t>
      </w:r>
    </w:p>
    <w:p w:rsidR="009428D1" w:rsidRPr="003F61CA" w:rsidRDefault="009428D1" w:rsidP="009428D1">
      <w:pPr>
        <w:widowControl w:val="0"/>
        <w:overflowPunct w:val="0"/>
        <w:autoSpaceDE w:val="0"/>
        <w:autoSpaceDN w:val="0"/>
        <w:adjustRightInd w:val="0"/>
        <w:ind w:left="360" w:firstLine="284"/>
        <w:jc w:val="center"/>
        <w:textAlignment w:val="baseline"/>
        <w:rPr>
          <w:b/>
          <w:sz w:val="24"/>
          <w:szCs w:val="24"/>
        </w:rPr>
      </w:pPr>
    </w:p>
    <w:tbl>
      <w:tblPr>
        <w:tblW w:w="10515" w:type="dxa"/>
        <w:tblCellSpacing w:w="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A0"/>
      </w:tblPr>
      <w:tblGrid>
        <w:gridCol w:w="810"/>
        <w:gridCol w:w="3035"/>
        <w:gridCol w:w="1620"/>
        <w:gridCol w:w="3420"/>
        <w:gridCol w:w="1630"/>
      </w:tblGrid>
      <w:tr w:rsidR="00146F73" w:rsidRPr="003F61CA" w:rsidTr="001A5A5A">
        <w:trPr>
          <w:trHeight w:val="720"/>
          <w:tblCellSpacing w:w="0" w:type="dxa"/>
        </w:trPr>
        <w:tc>
          <w:tcPr>
            <w:tcW w:w="810" w:type="dxa"/>
            <w:tcBorders>
              <w:top w:val="single" w:sz="2" w:space="0" w:color="auto"/>
            </w:tcBorders>
            <w:vAlign w:val="center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b/>
                <w:sz w:val="22"/>
                <w:szCs w:val="22"/>
              </w:rPr>
            </w:pPr>
            <w:r w:rsidRPr="003F61CA">
              <w:rPr>
                <w:b/>
                <w:sz w:val="22"/>
                <w:szCs w:val="22"/>
              </w:rPr>
              <w:t>№</w:t>
            </w:r>
            <w:r w:rsidRPr="003F61CA">
              <w:rPr>
                <w:b/>
                <w:bCs/>
                <w:sz w:val="22"/>
                <w:szCs w:val="22"/>
              </w:rPr>
              <w:t>п/п</w:t>
            </w:r>
          </w:p>
        </w:tc>
        <w:tc>
          <w:tcPr>
            <w:tcW w:w="3035" w:type="dxa"/>
            <w:tcBorders>
              <w:top w:val="single" w:sz="2" w:space="0" w:color="auto"/>
            </w:tcBorders>
            <w:vAlign w:val="center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b/>
                <w:sz w:val="22"/>
                <w:szCs w:val="22"/>
              </w:rPr>
            </w:pPr>
            <w:r w:rsidRPr="003F61CA">
              <w:rPr>
                <w:b/>
                <w:bCs/>
                <w:sz w:val="22"/>
                <w:szCs w:val="22"/>
              </w:rPr>
              <w:t>Разделы, темы уроков</w:t>
            </w:r>
          </w:p>
        </w:tc>
        <w:tc>
          <w:tcPr>
            <w:tcW w:w="1620" w:type="dxa"/>
            <w:tcBorders>
              <w:top w:val="single" w:sz="2" w:space="0" w:color="auto"/>
            </w:tcBorders>
            <w:vAlign w:val="center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b/>
                <w:sz w:val="22"/>
                <w:szCs w:val="22"/>
              </w:rPr>
            </w:pPr>
            <w:r w:rsidRPr="003F61CA">
              <w:rPr>
                <w:b/>
                <w:bCs/>
                <w:sz w:val="22"/>
                <w:szCs w:val="22"/>
              </w:rPr>
              <w:t>Дата по плану</w:t>
            </w:r>
          </w:p>
        </w:tc>
        <w:tc>
          <w:tcPr>
            <w:tcW w:w="3420" w:type="dxa"/>
            <w:tcBorders>
              <w:top w:val="single" w:sz="2" w:space="0" w:color="auto"/>
            </w:tcBorders>
            <w:vAlign w:val="center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b/>
                <w:sz w:val="22"/>
                <w:szCs w:val="22"/>
              </w:rPr>
            </w:pPr>
            <w:r w:rsidRPr="003F61CA">
              <w:rPr>
                <w:b/>
                <w:bCs/>
                <w:sz w:val="22"/>
                <w:szCs w:val="22"/>
              </w:rPr>
              <w:t>Лабораторные и практические работы</w:t>
            </w:r>
          </w:p>
        </w:tc>
        <w:tc>
          <w:tcPr>
            <w:tcW w:w="1630" w:type="dxa"/>
            <w:tcBorders>
              <w:top w:val="single" w:sz="2" w:space="0" w:color="auto"/>
            </w:tcBorders>
            <w:vAlign w:val="center"/>
          </w:tcPr>
          <w:p w:rsidR="00146F73" w:rsidRPr="003F61CA" w:rsidRDefault="00146F73" w:rsidP="00C64A28">
            <w:pPr>
              <w:spacing w:before="100" w:beforeAutospacing="1" w:after="119"/>
              <w:jc w:val="center"/>
              <w:rPr>
                <w:b/>
                <w:sz w:val="22"/>
                <w:szCs w:val="22"/>
              </w:rPr>
            </w:pPr>
            <w:r w:rsidRPr="003F61CA">
              <w:rPr>
                <w:b/>
                <w:bCs/>
                <w:sz w:val="22"/>
                <w:szCs w:val="22"/>
              </w:rPr>
              <w:t>Фактическая дата</w:t>
            </w: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</w:t>
            </w:r>
          </w:p>
        </w:tc>
        <w:tc>
          <w:tcPr>
            <w:tcW w:w="3035" w:type="dxa"/>
          </w:tcPr>
          <w:p w:rsidR="00146F73" w:rsidRPr="003F61CA" w:rsidRDefault="00146F73" w:rsidP="00FD7E86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Биология как наука. Место биологии в системе наук. </w:t>
            </w:r>
          </w:p>
        </w:tc>
        <w:tc>
          <w:tcPr>
            <w:tcW w:w="1620" w:type="dxa"/>
          </w:tcPr>
          <w:p w:rsidR="00146F73" w:rsidRPr="003F61CA" w:rsidRDefault="009428D1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07.</w:t>
            </w:r>
            <w:r w:rsidR="00146F73" w:rsidRPr="003F61CA">
              <w:rPr>
                <w:sz w:val="24"/>
                <w:szCs w:val="24"/>
              </w:rPr>
              <w:t>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</w:t>
            </w:r>
          </w:p>
        </w:tc>
        <w:tc>
          <w:tcPr>
            <w:tcW w:w="3035" w:type="dxa"/>
          </w:tcPr>
          <w:p w:rsidR="00146F73" w:rsidRPr="003F61CA" w:rsidRDefault="00146F73" w:rsidP="00885776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Методы исследования в биологии.</w:t>
            </w:r>
          </w:p>
        </w:tc>
        <w:tc>
          <w:tcPr>
            <w:tcW w:w="1620" w:type="dxa"/>
          </w:tcPr>
          <w:p w:rsidR="00146F73" w:rsidRPr="003F61CA" w:rsidRDefault="009428D1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08.</w:t>
            </w:r>
            <w:r w:rsidR="00146F73" w:rsidRPr="003F61CA">
              <w:rPr>
                <w:sz w:val="24"/>
                <w:szCs w:val="24"/>
              </w:rPr>
              <w:t>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Сущность жизни и свойства живого.</w:t>
            </w:r>
          </w:p>
        </w:tc>
        <w:tc>
          <w:tcPr>
            <w:tcW w:w="1620" w:type="dxa"/>
          </w:tcPr>
          <w:p w:rsidR="00146F73" w:rsidRPr="003F61CA" w:rsidRDefault="009428D1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14.</w:t>
            </w:r>
            <w:r w:rsidR="00146F73" w:rsidRPr="003F61CA">
              <w:rPr>
                <w:sz w:val="24"/>
                <w:szCs w:val="24"/>
              </w:rPr>
              <w:t>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  <w:lang w:val="en-US"/>
              </w:rPr>
              <w:t>Уровниорганизациижизни.</w:t>
            </w:r>
          </w:p>
        </w:tc>
        <w:tc>
          <w:tcPr>
            <w:tcW w:w="1620" w:type="dxa"/>
          </w:tcPr>
          <w:p w:rsidR="00146F73" w:rsidRPr="003F61CA" w:rsidRDefault="009428D1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  <w:r w:rsidR="00146F73" w:rsidRPr="003F61CA">
              <w:rPr>
                <w:sz w:val="24"/>
                <w:szCs w:val="24"/>
              </w:rPr>
              <w:t>.09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0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</w:t>
            </w:r>
          </w:p>
        </w:tc>
        <w:tc>
          <w:tcPr>
            <w:tcW w:w="3035" w:type="dxa"/>
          </w:tcPr>
          <w:p w:rsidR="00146F73" w:rsidRPr="003F61CA" w:rsidRDefault="00146F73" w:rsidP="00FD7E86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Предмет, задачи и методы цитологии.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21</w:t>
            </w:r>
            <w:r w:rsidR="00146F73" w:rsidRPr="003F61CA">
              <w:rPr>
                <w:sz w:val="24"/>
                <w:szCs w:val="24"/>
              </w:rPr>
              <w:t>.09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0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Клеточная теория.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22</w:t>
            </w:r>
            <w:r w:rsidR="00146F73" w:rsidRPr="003F61CA">
              <w:rPr>
                <w:sz w:val="24"/>
                <w:szCs w:val="24"/>
              </w:rPr>
              <w:t>.09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7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Химический состав клетки.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28</w:t>
            </w:r>
            <w:r w:rsidR="00146F73" w:rsidRPr="003F61CA">
              <w:rPr>
                <w:sz w:val="24"/>
                <w:szCs w:val="24"/>
              </w:rPr>
              <w:t>.09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8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Неорганические вещества клетки.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29</w:t>
            </w:r>
            <w:r w:rsidR="00146F73" w:rsidRPr="003F61CA">
              <w:rPr>
                <w:sz w:val="24"/>
                <w:szCs w:val="24"/>
              </w:rPr>
              <w:t>.09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978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9</w:t>
            </w:r>
          </w:p>
        </w:tc>
        <w:tc>
          <w:tcPr>
            <w:tcW w:w="3035" w:type="dxa"/>
          </w:tcPr>
          <w:p w:rsidR="00146F73" w:rsidRPr="003F61CA" w:rsidRDefault="00146F73" w:rsidP="00FD7E86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Углеводы и их роль в жизнедеятельности клетки.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05.10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00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10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Липиды и их функции.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06.</w:t>
            </w:r>
            <w:r w:rsidR="00146F73" w:rsidRPr="003F61CA">
              <w:rPr>
                <w:sz w:val="24"/>
                <w:szCs w:val="24"/>
              </w:rPr>
              <w:t>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0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11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  <w:lang w:val="en-US"/>
              </w:rPr>
              <w:t>Строение и функциибелков.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12</w:t>
            </w:r>
            <w:r w:rsidR="00146F73" w:rsidRPr="003F61CA">
              <w:rPr>
                <w:sz w:val="24"/>
                <w:szCs w:val="24"/>
              </w:rPr>
              <w:t>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12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Нуклеиновые кислоты и их роль в жизнедеят. клетки.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13</w:t>
            </w:r>
            <w:r w:rsidR="00146F73" w:rsidRPr="003F61CA">
              <w:rPr>
                <w:sz w:val="24"/>
                <w:szCs w:val="24"/>
              </w:rPr>
              <w:t>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2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 w:line="225" w:lineRule="atLeast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13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 w:line="225" w:lineRule="atLeast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АТФ. Витамины.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19</w:t>
            </w:r>
            <w:r w:rsidR="00146F73" w:rsidRPr="003F61CA">
              <w:rPr>
                <w:sz w:val="24"/>
                <w:szCs w:val="24"/>
              </w:rPr>
              <w:t>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2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2"/>
                <w:szCs w:val="24"/>
              </w:rPr>
            </w:pPr>
          </w:p>
        </w:tc>
      </w:tr>
      <w:tr w:rsidR="00146F73" w:rsidRPr="003F61CA" w:rsidTr="001A5A5A">
        <w:trPr>
          <w:trHeight w:val="22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 w:line="225" w:lineRule="atLeast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14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 w:line="225" w:lineRule="atLeast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Обобщение: «Молекулярный уровень клетки». </w:t>
            </w:r>
            <w:r w:rsidRPr="003F61CA">
              <w:rPr>
                <w:b/>
                <w:sz w:val="24"/>
                <w:szCs w:val="24"/>
              </w:rPr>
              <w:t>ТЕСТ.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20</w:t>
            </w:r>
            <w:r w:rsidR="00146F73" w:rsidRPr="003F61CA">
              <w:rPr>
                <w:sz w:val="24"/>
                <w:szCs w:val="24"/>
              </w:rPr>
              <w:t>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2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2"/>
                <w:szCs w:val="24"/>
              </w:rPr>
            </w:pPr>
          </w:p>
        </w:tc>
      </w:tr>
      <w:tr w:rsidR="00146F73" w:rsidRPr="003F61CA" w:rsidTr="001A5A5A">
        <w:trPr>
          <w:trHeight w:val="1064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Строение клетки: клеточная мембрана.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26</w:t>
            </w:r>
            <w:r w:rsidR="00146F73" w:rsidRPr="003F61CA">
              <w:rPr>
                <w:sz w:val="24"/>
                <w:szCs w:val="24"/>
              </w:rPr>
              <w:t>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16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Строение клетки: ядро.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27.10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17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Строение клетки: цитоплазма, клеточный центр, рибосомы.</w:t>
            </w:r>
          </w:p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09.11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Л\р №1 «Наблюдение клеток растений и животных под микроскопом и их описание»</w:t>
            </w: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18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Строение клетки: эндоплазматическая сеть, комплекс Гольджи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10.11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19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Строение клетки: лизосомы, клеточные включения.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16.11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20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Митохондрии, пластиды, органоиды движения.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17.11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28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21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Сходство и различие в строении прокариотических и эукариотических клеток.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23.11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Л\р№2 «Приготовление и описание микропрепаратов клеток растений»</w:t>
            </w: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10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22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Сходство и различие в строении клеток растений, животных и грибов.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24.11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Пр\р№1 «Сравнение строения клеток растений и животных»</w:t>
            </w: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73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23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  <w:lang w:val="en-US"/>
              </w:rPr>
              <w:t>Вирусы и бактериофаги.</w:t>
            </w:r>
          </w:p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30.11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97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24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Обобщение «Строение клетки». </w:t>
            </w:r>
            <w:r w:rsidRPr="003F61CA">
              <w:rPr>
                <w:b/>
                <w:sz w:val="24"/>
                <w:szCs w:val="24"/>
              </w:rPr>
              <w:t>ТЕСТ.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01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60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25</w:t>
            </w:r>
          </w:p>
        </w:tc>
        <w:tc>
          <w:tcPr>
            <w:tcW w:w="3035" w:type="dxa"/>
          </w:tcPr>
          <w:p w:rsidR="00146F73" w:rsidRPr="003F61CA" w:rsidRDefault="00146F73" w:rsidP="00622D6E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Обмен веществ и превращение энергии в клетке. Метаболизм.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07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60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26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Этапы энергетического обмена.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08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27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Питание клетки. Гетеротрофное питание.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14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28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Автотрофное питание. Фотосинтез, его фазы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29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Космическая роль фотосинтеза в биосфере.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21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30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Автотрофное питание. Хемосинтез.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22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25"/>
          <w:tblCellSpacing w:w="0" w:type="dxa"/>
        </w:trPr>
        <w:tc>
          <w:tcPr>
            <w:tcW w:w="810" w:type="dxa"/>
          </w:tcPr>
          <w:p w:rsidR="00146F73" w:rsidRPr="003F61CA" w:rsidRDefault="00146F73" w:rsidP="008C46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31</w:t>
            </w:r>
          </w:p>
        </w:tc>
        <w:tc>
          <w:tcPr>
            <w:tcW w:w="3035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</w:rPr>
              <w:t xml:space="preserve">Генетический код. </w:t>
            </w:r>
            <w:r w:rsidRPr="003F61CA">
              <w:rPr>
                <w:sz w:val="24"/>
                <w:szCs w:val="24"/>
                <w:lang w:val="en-US"/>
              </w:rPr>
              <w:t>Биосинтезбелка.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28</w:t>
            </w:r>
            <w:r w:rsidR="00146F73" w:rsidRPr="003F61CA">
              <w:rPr>
                <w:sz w:val="24"/>
                <w:szCs w:val="24"/>
              </w:rPr>
              <w:t>.12</w:t>
            </w:r>
          </w:p>
        </w:tc>
        <w:tc>
          <w:tcPr>
            <w:tcW w:w="342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8C46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2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32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  <w:lang w:val="en-US"/>
              </w:rPr>
              <w:t>Этапыбиосинтез</w:t>
            </w:r>
            <w:r w:rsidRPr="003F61CA">
              <w:rPr>
                <w:sz w:val="24"/>
                <w:szCs w:val="24"/>
              </w:rPr>
              <w:t>а</w:t>
            </w:r>
            <w:r w:rsidRPr="003F61CA">
              <w:rPr>
                <w:sz w:val="24"/>
                <w:szCs w:val="24"/>
                <w:lang w:val="en-US"/>
              </w:rPr>
              <w:t>белка.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29.12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40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33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  <w:lang w:val="en-US"/>
              </w:rPr>
              <w:t>Регуляциябиосинтеза</w:t>
            </w:r>
            <w:r w:rsidRPr="003F61CA">
              <w:rPr>
                <w:sz w:val="24"/>
                <w:szCs w:val="24"/>
              </w:rPr>
              <w:t>белко</w:t>
            </w:r>
            <w:r w:rsidRPr="003F61CA">
              <w:rPr>
                <w:sz w:val="24"/>
                <w:szCs w:val="24"/>
              </w:rPr>
              <w:lastRenderedPageBreak/>
              <w:t>в</w:t>
            </w:r>
            <w:r w:rsidRPr="003F61CA"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11</w:t>
            </w:r>
            <w:r w:rsidR="00146F73" w:rsidRPr="003F61CA">
              <w:rPr>
                <w:sz w:val="24"/>
                <w:szCs w:val="24"/>
              </w:rPr>
              <w:t>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40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34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b/>
                <w:sz w:val="24"/>
                <w:szCs w:val="24"/>
              </w:rPr>
              <w:t>КОУ</w:t>
            </w:r>
            <w:r w:rsidRPr="003F61CA">
              <w:rPr>
                <w:sz w:val="24"/>
                <w:szCs w:val="24"/>
              </w:rPr>
              <w:t xml:space="preserve"> по теме «Основы цитологии». </w:t>
            </w:r>
            <w:r w:rsidRPr="003F61CA">
              <w:rPr>
                <w:b/>
                <w:sz w:val="24"/>
                <w:szCs w:val="24"/>
              </w:rPr>
              <w:t>Контроль.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12</w:t>
            </w:r>
            <w:r w:rsidR="00146F73" w:rsidRPr="003F61CA">
              <w:rPr>
                <w:sz w:val="24"/>
                <w:szCs w:val="24"/>
              </w:rPr>
              <w:t>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35</w:t>
            </w:r>
          </w:p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Жизненный цикл клетки.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18</w:t>
            </w:r>
            <w:r w:rsidR="00146F73" w:rsidRPr="003F61CA">
              <w:rPr>
                <w:sz w:val="24"/>
                <w:szCs w:val="24"/>
              </w:rPr>
              <w:t>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34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36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Митоз как основа бесполого размножения и роста организмов.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19</w:t>
            </w:r>
            <w:r w:rsidR="00146F73" w:rsidRPr="003F61CA">
              <w:rPr>
                <w:sz w:val="24"/>
                <w:szCs w:val="24"/>
              </w:rPr>
              <w:t>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10"/>
          <w:tblCellSpacing w:w="0" w:type="dxa"/>
        </w:trPr>
        <w:tc>
          <w:tcPr>
            <w:tcW w:w="810" w:type="dxa"/>
          </w:tcPr>
          <w:p w:rsidR="00146F73" w:rsidRPr="003F61CA" w:rsidRDefault="00146F73" w:rsidP="00F04363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37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Мейоз, его биологическое значение.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25</w:t>
            </w:r>
            <w:r w:rsidR="00146F73" w:rsidRPr="003F61CA">
              <w:rPr>
                <w:sz w:val="24"/>
                <w:szCs w:val="24"/>
              </w:rPr>
              <w:t>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F04363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38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Размножение. Формы размножения организмов.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26.01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39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Бесполое размножение, его типы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01</w:t>
            </w:r>
            <w:r w:rsidR="00146F73" w:rsidRPr="003F61CA">
              <w:rPr>
                <w:sz w:val="24"/>
                <w:szCs w:val="24"/>
              </w:rPr>
              <w:t>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40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Половое размножение.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02</w:t>
            </w:r>
            <w:r w:rsidR="00146F73" w:rsidRPr="003F61CA">
              <w:rPr>
                <w:sz w:val="24"/>
                <w:szCs w:val="24"/>
              </w:rPr>
              <w:t>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41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Развитие половых клеток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08</w:t>
            </w:r>
            <w:r w:rsidR="00146F73" w:rsidRPr="003F61CA">
              <w:rPr>
                <w:sz w:val="24"/>
                <w:szCs w:val="24"/>
              </w:rPr>
              <w:t>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42</w:t>
            </w:r>
          </w:p>
        </w:tc>
        <w:tc>
          <w:tcPr>
            <w:tcW w:w="3035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Оплодотворение, его типы.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09</w:t>
            </w:r>
            <w:r w:rsidR="00146F73" w:rsidRPr="003F61CA">
              <w:rPr>
                <w:sz w:val="24"/>
                <w:szCs w:val="24"/>
              </w:rPr>
              <w:t>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43</w:t>
            </w:r>
          </w:p>
        </w:tc>
        <w:tc>
          <w:tcPr>
            <w:tcW w:w="3035" w:type="dxa"/>
          </w:tcPr>
          <w:p w:rsidR="00146F73" w:rsidRPr="003F61CA" w:rsidRDefault="00146F73" w:rsidP="00071F9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Особенности оплодотворения у цветковых растений.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  <w:r w:rsidR="00146F73" w:rsidRPr="003F61CA">
              <w:rPr>
                <w:sz w:val="24"/>
                <w:szCs w:val="24"/>
              </w:rPr>
              <w:t>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43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44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Понятие онтогенеза организмов.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16.02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240"/>
              <w:rPr>
                <w:sz w:val="24"/>
                <w:szCs w:val="24"/>
              </w:rPr>
            </w:pPr>
          </w:p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85"/>
          <w:tblCellSpacing w:w="0" w:type="dxa"/>
        </w:trPr>
        <w:tc>
          <w:tcPr>
            <w:tcW w:w="810" w:type="dxa"/>
          </w:tcPr>
          <w:p w:rsidR="00146F73" w:rsidRPr="003F61CA" w:rsidRDefault="00146F73" w:rsidP="00BE3FE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45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Эмбриональный и постэмбриональный периоды.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22.02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Пр\р№2 «Выявление признаков сходства зародышей человека и др. млекопитающих»</w:t>
            </w: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585"/>
          <w:tblCellSpacing w:w="0" w:type="dxa"/>
        </w:trPr>
        <w:tc>
          <w:tcPr>
            <w:tcW w:w="810" w:type="dxa"/>
          </w:tcPr>
          <w:p w:rsidR="00146F73" w:rsidRPr="003F61CA" w:rsidRDefault="00146F73" w:rsidP="00435133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46</w:t>
            </w:r>
          </w:p>
        </w:tc>
        <w:tc>
          <w:tcPr>
            <w:tcW w:w="3035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b/>
                <w:sz w:val="24"/>
                <w:szCs w:val="24"/>
              </w:rPr>
              <w:t xml:space="preserve">КОУ </w:t>
            </w:r>
            <w:r w:rsidRPr="003F61CA">
              <w:rPr>
                <w:sz w:val="24"/>
                <w:szCs w:val="24"/>
              </w:rPr>
              <w:t>по теме «Размножение и индивидуальное развитие организмов».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29.02</w:t>
            </w:r>
          </w:p>
        </w:tc>
        <w:tc>
          <w:tcPr>
            <w:tcW w:w="342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BE3FE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47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История развития генетики. Работы Г.Менделя.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01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67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48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Моногибридное скрещивание.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07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49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  <w:lang w:val="en-US"/>
              </w:rPr>
            </w:pPr>
            <w:r w:rsidRPr="003F61CA">
              <w:rPr>
                <w:sz w:val="24"/>
                <w:szCs w:val="24"/>
                <w:lang w:val="en-US"/>
              </w:rPr>
              <w:t>Множественныеаллели. Анализирующеескрещивание.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14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741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50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Дигибридное и полигибридное скрещивание.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15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741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51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Решение генетических задач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21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52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Хромосомная теория наследственности.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22</w:t>
            </w:r>
            <w:r w:rsidR="00146F73" w:rsidRPr="003F61CA">
              <w:rPr>
                <w:sz w:val="24"/>
                <w:szCs w:val="24"/>
              </w:rPr>
              <w:t>.03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749"/>
          <w:tblCellSpacing w:w="0" w:type="dxa"/>
        </w:trPr>
        <w:tc>
          <w:tcPr>
            <w:tcW w:w="810" w:type="dxa"/>
          </w:tcPr>
          <w:p w:rsidR="00146F73" w:rsidRPr="003F61CA" w:rsidRDefault="00146F73" w:rsidP="00301D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53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Взаимодействие неаллельных генов.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04.04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CB26AA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54</w:t>
            </w:r>
          </w:p>
        </w:tc>
        <w:tc>
          <w:tcPr>
            <w:tcW w:w="3035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Цитоплазматическая наследственность.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05.</w:t>
            </w:r>
            <w:r w:rsidR="00146F73" w:rsidRPr="003F61CA">
              <w:rPr>
                <w:sz w:val="24"/>
                <w:szCs w:val="24"/>
              </w:rPr>
              <w:t>04</w:t>
            </w:r>
          </w:p>
        </w:tc>
        <w:tc>
          <w:tcPr>
            <w:tcW w:w="342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CB26AA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301D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55</w:t>
            </w:r>
          </w:p>
        </w:tc>
        <w:tc>
          <w:tcPr>
            <w:tcW w:w="3035" w:type="dxa"/>
          </w:tcPr>
          <w:p w:rsidR="00146F73" w:rsidRPr="003F61CA" w:rsidRDefault="00146F73" w:rsidP="00301D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Генетическое определение пола. Наследование признаков, сцепленных с полом.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11.</w:t>
            </w:r>
            <w:r w:rsidR="00146F73" w:rsidRPr="003F61CA">
              <w:rPr>
                <w:sz w:val="24"/>
                <w:szCs w:val="24"/>
              </w:rPr>
              <w:t>04</w:t>
            </w:r>
          </w:p>
        </w:tc>
        <w:tc>
          <w:tcPr>
            <w:tcW w:w="3420" w:type="dxa"/>
          </w:tcPr>
          <w:p w:rsidR="00146F73" w:rsidRPr="003F61CA" w:rsidRDefault="00146F73" w:rsidP="00301D25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301D25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832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56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Решение генетических задач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12</w:t>
            </w:r>
            <w:r w:rsidR="00146F73" w:rsidRPr="003F61CA">
              <w:rPr>
                <w:sz w:val="24"/>
                <w:szCs w:val="24"/>
              </w:rPr>
              <w:t>.04</w:t>
            </w:r>
          </w:p>
        </w:tc>
        <w:tc>
          <w:tcPr>
            <w:tcW w:w="3420" w:type="dxa"/>
          </w:tcPr>
          <w:p w:rsidR="00146F73" w:rsidRPr="003F61CA" w:rsidRDefault="00146F73" w:rsidP="007271A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Пр\р№3 «Составление простейших схем скрещивания и решение задач»</w:t>
            </w: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832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57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Основные формы изменчивости.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18</w:t>
            </w:r>
            <w:r w:rsidR="00146F73" w:rsidRPr="003F61CA">
              <w:rPr>
                <w:sz w:val="24"/>
                <w:szCs w:val="24"/>
              </w:rPr>
              <w:t>.04</w:t>
            </w:r>
          </w:p>
        </w:tc>
        <w:tc>
          <w:tcPr>
            <w:tcW w:w="342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58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Виды мутаций.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19</w:t>
            </w:r>
            <w:r w:rsidR="00146F73" w:rsidRPr="003F61CA">
              <w:rPr>
                <w:sz w:val="24"/>
                <w:szCs w:val="24"/>
              </w:rPr>
              <w:t>.04</w:t>
            </w:r>
          </w:p>
        </w:tc>
        <w:tc>
          <w:tcPr>
            <w:tcW w:w="342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59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 xml:space="preserve">Причины и частота мутаций. 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25</w:t>
            </w:r>
            <w:r w:rsidR="00146F73" w:rsidRPr="003F61CA">
              <w:rPr>
                <w:sz w:val="24"/>
                <w:szCs w:val="24"/>
              </w:rPr>
              <w:t>.04</w:t>
            </w:r>
          </w:p>
        </w:tc>
        <w:tc>
          <w:tcPr>
            <w:tcW w:w="342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</w:rPr>
              <w:t>Л/р №3 «Изучение фенотипов растений и выявление источников мутагенов в окружающей среде»</w:t>
            </w: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60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b/>
                <w:sz w:val="24"/>
                <w:szCs w:val="24"/>
              </w:rPr>
              <w:t xml:space="preserve">КОУ </w:t>
            </w:r>
            <w:r w:rsidRPr="003F61CA">
              <w:rPr>
                <w:sz w:val="24"/>
                <w:szCs w:val="24"/>
              </w:rPr>
              <w:t>по теме «Основы генетики».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26.04</w:t>
            </w:r>
          </w:p>
        </w:tc>
        <w:tc>
          <w:tcPr>
            <w:tcW w:w="342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1E49E0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61</w:t>
            </w:r>
          </w:p>
        </w:tc>
        <w:tc>
          <w:tcPr>
            <w:tcW w:w="3035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02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1E49E0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301D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62</w:t>
            </w:r>
          </w:p>
        </w:tc>
        <w:tc>
          <w:tcPr>
            <w:tcW w:w="3035" w:type="dxa"/>
          </w:tcPr>
          <w:p w:rsidR="00146F73" w:rsidRPr="003F61CA" w:rsidRDefault="00146F73" w:rsidP="00301D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Методы исследования генетики. Метод родословных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03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i/>
                <w:iCs/>
                <w:sz w:val="24"/>
                <w:szCs w:val="24"/>
                <w:lang w:val="en-US"/>
              </w:rPr>
              <w:t>Л/р №4 «Составлениеродословных»</w:t>
            </w: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301D2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63</w:t>
            </w:r>
          </w:p>
        </w:tc>
        <w:tc>
          <w:tcPr>
            <w:tcW w:w="3035" w:type="dxa"/>
          </w:tcPr>
          <w:p w:rsidR="00146F73" w:rsidRPr="003F61CA" w:rsidRDefault="00146F73" w:rsidP="00301D25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Генетика и здоровье человека. Проблемы генетической безопасности.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16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i/>
                <w:iCs/>
                <w:sz w:val="24"/>
                <w:szCs w:val="24"/>
                <w:lang w:val="en-US"/>
              </w:rPr>
            </w:pP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24345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64</w:t>
            </w:r>
          </w:p>
        </w:tc>
        <w:tc>
          <w:tcPr>
            <w:tcW w:w="3035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Обобщение темы «Генетика человека»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17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24345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65</w:t>
            </w:r>
          </w:p>
        </w:tc>
        <w:tc>
          <w:tcPr>
            <w:tcW w:w="3035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Итоговый урок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23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24345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lastRenderedPageBreak/>
              <w:t>66</w:t>
            </w:r>
          </w:p>
        </w:tc>
        <w:tc>
          <w:tcPr>
            <w:tcW w:w="3035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РЕЗЕРВ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24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</w:tcPr>
          <w:p w:rsidR="00146F73" w:rsidRPr="003F61CA" w:rsidRDefault="00146F73" w:rsidP="0024345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67</w:t>
            </w:r>
          </w:p>
        </w:tc>
        <w:tc>
          <w:tcPr>
            <w:tcW w:w="3035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РЕЗЕРВ</w:t>
            </w:r>
          </w:p>
        </w:tc>
        <w:tc>
          <w:tcPr>
            <w:tcW w:w="1620" w:type="dxa"/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30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  <w:tr w:rsidR="00146F73" w:rsidRPr="003F61CA" w:rsidTr="001A5A5A">
        <w:trPr>
          <w:trHeight w:val="630"/>
          <w:tblCellSpacing w:w="0" w:type="dxa"/>
        </w:trPr>
        <w:tc>
          <w:tcPr>
            <w:tcW w:w="810" w:type="dxa"/>
            <w:tcBorders>
              <w:bottom w:val="single" w:sz="2" w:space="0" w:color="auto"/>
            </w:tcBorders>
          </w:tcPr>
          <w:p w:rsidR="00146F73" w:rsidRPr="003F61CA" w:rsidRDefault="00146F73" w:rsidP="00243459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68</w:t>
            </w:r>
          </w:p>
        </w:tc>
        <w:tc>
          <w:tcPr>
            <w:tcW w:w="3035" w:type="dxa"/>
            <w:tcBorders>
              <w:bottom w:val="single" w:sz="2" w:space="0" w:color="auto"/>
            </w:tcBorders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РЕЗЕРВ</w:t>
            </w:r>
          </w:p>
        </w:tc>
        <w:tc>
          <w:tcPr>
            <w:tcW w:w="1620" w:type="dxa"/>
            <w:tcBorders>
              <w:bottom w:val="single" w:sz="2" w:space="0" w:color="auto"/>
            </w:tcBorders>
          </w:tcPr>
          <w:p w:rsidR="00146F73" w:rsidRPr="003F61CA" w:rsidRDefault="00FC0336" w:rsidP="001C0FF5">
            <w:pPr>
              <w:spacing w:before="100" w:beforeAutospacing="1" w:after="119"/>
              <w:jc w:val="center"/>
              <w:rPr>
                <w:sz w:val="24"/>
                <w:szCs w:val="24"/>
              </w:rPr>
            </w:pPr>
            <w:r w:rsidRPr="003F61CA">
              <w:rPr>
                <w:sz w:val="24"/>
                <w:szCs w:val="24"/>
              </w:rPr>
              <w:t>31</w:t>
            </w:r>
            <w:r w:rsidR="00146F73" w:rsidRPr="003F61CA">
              <w:rPr>
                <w:sz w:val="24"/>
                <w:szCs w:val="24"/>
              </w:rPr>
              <w:t>.05</w:t>
            </w:r>
          </w:p>
        </w:tc>
        <w:tc>
          <w:tcPr>
            <w:tcW w:w="3420" w:type="dxa"/>
            <w:tcBorders>
              <w:bottom w:val="single" w:sz="2" w:space="0" w:color="auto"/>
            </w:tcBorders>
          </w:tcPr>
          <w:p w:rsidR="00146F73" w:rsidRPr="003F61CA" w:rsidRDefault="00146F73" w:rsidP="00243459">
            <w:pPr>
              <w:spacing w:before="100" w:beforeAutospacing="1" w:after="119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1630" w:type="dxa"/>
            <w:tcBorders>
              <w:bottom w:val="single" w:sz="2" w:space="0" w:color="auto"/>
            </w:tcBorders>
          </w:tcPr>
          <w:p w:rsidR="00146F73" w:rsidRPr="003F61CA" w:rsidRDefault="00146F73" w:rsidP="00243459">
            <w:pPr>
              <w:spacing w:before="100" w:beforeAutospacing="1" w:after="119"/>
              <w:rPr>
                <w:sz w:val="24"/>
                <w:szCs w:val="24"/>
              </w:rPr>
            </w:pPr>
          </w:p>
        </w:tc>
      </w:tr>
    </w:tbl>
    <w:p w:rsidR="00146F73" w:rsidRPr="003F61CA" w:rsidRDefault="00146F73" w:rsidP="00783840">
      <w:pPr>
        <w:jc w:val="center"/>
        <w:rPr>
          <w:b/>
          <w:sz w:val="28"/>
          <w:szCs w:val="28"/>
        </w:rPr>
      </w:pPr>
    </w:p>
    <w:p w:rsidR="00146F73" w:rsidRPr="003F61CA" w:rsidRDefault="00146F73" w:rsidP="00BD3549">
      <w:pPr>
        <w:jc w:val="center"/>
        <w:rPr>
          <w:b/>
          <w:sz w:val="28"/>
          <w:szCs w:val="28"/>
        </w:rPr>
      </w:pPr>
      <w:r w:rsidRPr="003F61CA">
        <w:rPr>
          <w:b/>
          <w:sz w:val="28"/>
          <w:szCs w:val="28"/>
        </w:rPr>
        <w:t>Учебно - методический  комплект</w:t>
      </w:r>
      <w:bookmarkStart w:id="4" w:name="_GoBack"/>
      <w:bookmarkEnd w:id="4"/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1"/>
          <w:color w:val="000000"/>
        </w:rPr>
        <w:t>1. Программа: Программа по биологии для общеобразовательных школ (сборник</w:t>
      </w:r>
      <w:r w:rsidRPr="003F61CA">
        <w:rPr>
          <w:rStyle w:val="c33c57"/>
          <w:color w:val="000000"/>
          <w:sz w:val="28"/>
          <w:szCs w:val="28"/>
        </w:rPr>
        <w:t> </w:t>
      </w:r>
      <w:r w:rsidRPr="003F61CA">
        <w:rPr>
          <w:rStyle w:val="c7"/>
          <w:color w:val="000000"/>
        </w:rPr>
        <w:t>Биология. Рабочие программы. Предметная линия учебников «Линия жизни». 10―11 классы: учеб.пособие для общеобразовательных. организаций: базовый уровень / В. В. Пасечник, Г. Г. Швецов, Т. М. Ефимова. ― М. : Просвещение, 2017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rStyle w:val="c7"/>
          <w:color w:val="000000"/>
        </w:rPr>
      </w:pPr>
      <w:r w:rsidRPr="003F61CA">
        <w:rPr>
          <w:rStyle w:val="c7"/>
          <w:color w:val="000000"/>
        </w:rPr>
        <w:t>2. Учебник: Биология. Общая биология. 10-11 кл.: учебник для общеобразовательных учреждений / А.А.Каменский, В.В.Пасечник, А.М.Рубцов:  - М., Просвещение. 2019 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</w:p>
    <w:p w:rsidR="00146F73" w:rsidRPr="003F61CA" w:rsidRDefault="00146F73" w:rsidP="001A5A5A">
      <w:pPr>
        <w:pStyle w:val="c14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</w:rPr>
      </w:pPr>
      <w:r w:rsidRPr="003F61CA">
        <w:rPr>
          <w:rStyle w:val="c7"/>
          <w:b/>
          <w:color w:val="000000"/>
        </w:rPr>
        <w:t>Для учителя: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1.        Анастасова Л.П. Общая биология. Дидактические материалы. – М.: Вентана-Граф, 1997.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2.        Богданова Т.Л., Солодова Е.А. Биология. Справочник для старшеклассников и поступающих в вузы. – М.: АСТ-пресс, 2006.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3.        Болгова И.В. Сборник задач по общей биологии для поступающих в ВУЗы. – М.: Оникс 21 век, 2005.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4.        Захаров В.Б., Мамонтов С.Г., Сонин НИ. Общая биология: Учеб.для 10 – 11 кл. общеобразоат. Учеб.заведений  - М.: Дрофа, 2005.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5.        Рис Э., Стернберг М. От клеток к атомам: Иллюстрированное введение в молекулярную биологию: Пер с англ. – М.: Мир, 1988.</w:t>
      </w:r>
    </w:p>
    <w:p w:rsidR="00146F73" w:rsidRPr="003F61CA" w:rsidRDefault="00146F73" w:rsidP="00640458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7"/>
          <w:color w:val="000000"/>
        </w:rPr>
        <w:t>6.        Сухова Т.С., Козлова Т.А., Сонин Н.И. Общая биология. 10 – 11 кл.: Рабочая тетрадь к учебнику / под ред. В.Б. Захарова. – М.: Дрофа, 2003.</w:t>
      </w:r>
    </w:p>
    <w:p w:rsidR="00146F73" w:rsidRPr="003F61CA" w:rsidRDefault="00146F73" w:rsidP="00593E23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c57"/>
          <w:color w:val="000000"/>
          <w:sz w:val="22"/>
          <w:szCs w:val="22"/>
        </w:rPr>
        <w:t>7. «Единая коллекция Цифровых Образовательных Ресурсов» (набор цифровых ресурсов к учебникам линии Пономаревой И.Н.) </w:t>
      </w:r>
      <w:r w:rsidRPr="003F61CA">
        <w:rPr>
          <w:rStyle w:val="c17"/>
          <w:color w:val="000000"/>
          <w:sz w:val="22"/>
          <w:szCs w:val="22"/>
        </w:rPr>
        <w:t>(</w:t>
      </w:r>
      <w:hyperlink r:id="rId6" w:history="1">
        <w:r w:rsidRPr="003F61CA">
          <w:rPr>
            <w:rStyle w:val="a9"/>
            <w:sz w:val="22"/>
            <w:szCs w:val="22"/>
          </w:rPr>
          <w:t>http://school-collection.edu.ru/</w:t>
        </w:r>
      </w:hyperlink>
      <w:r w:rsidRPr="003F61CA">
        <w:rPr>
          <w:rStyle w:val="c1"/>
          <w:color w:val="000000"/>
          <w:sz w:val="22"/>
          <w:szCs w:val="22"/>
        </w:rPr>
        <w:t>).</w:t>
      </w:r>
    </w:p>
    <w:p w:rsidR="00146F73" w:rsidRPr="003F61CA" w:rsidRDefault="00146F73" w:rsidP="00593E23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"/>
          <w:color w:val="000000"/>
          <w:sz w:val="22"/>
          <w:szCs w:val="22"/>
        </w:rPr>
        <w:t>8.</w:t>
      </w:r>
      <w:hyperlink r:id="rId7" w:history="1">
        <w:r w:rsidRPr="003F61CA">
          <w:rPr>
            <w:rStyle w:val="a9"/>
            <w:sz w:val="22"/>
            <w:szCs w:val="22"/>
          </w:rPr>
          <w:t>www.bio.1september.ru</w:t>
        </w:r>
      </w:hyperlink>
      <w:r w:rsidRPr="003F61CA">
        <w:rPr>
          <w:rStyle w:val="c1"/>
          <w:color w:val="000000"/>
          <w:sz w:val="22"/>
          <w:szCs w:val="22"/>
        </w:rPr>
        <w:t>– газета «Биология» -приложение к «1 сентября».</w:t>
      </w:r>
    </w:p>
    <w:p w:rsidR="00146F73" w:rsidRPr="003F61CA" w:rsidRDefault="00146F73" w:rsidP="00593E23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"/>
          <w:color w:val="000000"/>
          <w:sz w:val="22"/>
          <w:szCs w:val="22"/>
        </w:rPr>
        <w:t>9.</w:t>
      </w:r>
      <w:hyperlink r:id="rId8" w:history="1">
        <w:r w:rsidRPr="003F61CA">
          <w:rPr>
            <w:rStyle w:val="a9"/>
            <w:sz w:val="22"/>
            <w:szCs w:val="22"/>
          </w:rPr>
          <w:t>http://bio.1september.ru/urok/</w:t>
        </w:r>
      </w:hyperlink>
      <w:r w:rsidRPr="003F61CA">
        <w:rPr>
          <w:rStyle w:val="c1"/>
          <w:color w:val="000000"/>
          <w:sz w:val="22"/>
          <w:szCs w:val="22"/>
        </w:rPr>
        <w:t> -Материалы к уроку. Все работы, на основе которых создан сайт, были опубликованы в газете "Биология". Авторами сайта проделана большая работа по систематизированию газетных статей с учётом школьной учебной программы по предмету "Биология".</w:t>
      </w:r>
    </w:p>
    <w:p w:rsidR="00146F73" w:rsidRPr="003F61CA" w:rsidRDefault="00146F73" w:rsidP="00593E23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"/>
          <w:color w:val="000000"/>
          <w:sz w:val="22"/>
          <w:szCs w:val="22"/>
        </w:rPr>
        <w:t>10. </w:t>
      </w:r>
      <w:hyperlink r:id="rId9" w:history="1">
        <w:r w:rsidRPr="003F61CA">
          <w:rPr>
            <w:rStyle w:val="a9"/>
            <w:sz w:val="22"/>
            <w:szCs w:val="22"/>
          </w:rPr>
          <w:t>www.bio.nature.ru</w:t>
        </w:r>
      </w:hyperlink>
      <w:r w:rsidRPr="003F61CA">
        <w:rPr>
          <w:rStyle w:val="c1"/>
          <w:color w:val="000000"/>
          <w:sz w:val="22"/>
          <w:szCs w:val="22"/>
        </w:rPr>
        <w:t> – научные новости биологии</w:t>
      </w:r>
    </w:p>
    <w:p w:rsidR="00146F73" w:rsidRPr="003F61CA" w:rsidRDefault="00146F73" w:rsidP="00593E23">
      <w:pPr>
        <w:pStyle w:val="c45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"/>
          <w:color w:val="000000"/>
          <w:sz w:val="22"/>
          <w:szCs w:val="22"/>
        </w:rPr>
        <w:t xml:space="preserve">11. </w:t>
      </w:r>
      <w:hyperlink r:id="rId10" w:history="1">
        <w:r w:rsidRPr="003F61CA">
          <w:rPr>
            <w:rStyle w:val="a9"/>
            <w:sz w:val="22"/>
            <w:szCs w:val="22"/>
          </w:rPr>
          <w:t>http://ebio.ru/</w:t>
        </w:r>
      </w:hyperlink>
      <w:r w:rsidRPr="003F61CA">
        <w:rPr>
          <w:rStyle w:val="c1"/>
          <w:color w:val="000000"/>
          <w:sz w:val="22"/>
          <w:szCs w:val="22"/>
        </w:rPr>
        <w:t> - Электронный учебник «Биология». Содержит все разделы биологии: ботанику, зоологию, анатомию и физиологию человека, основы цитологии и генетики, эволюционную теорию и экологию. Может быть рекомендован учащимся для самостоятельной работы.</w:t>
      </w:r>
    </w:p>
    <w:p w:rsidR="00146F73" w:rsidRPr="003F61CA" w:rsidRDefault="00146F73" w:rsidP="00593E23">
      <w:pPr>
        <w:pStyle w:val="c14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3F61CA">
        <w:rPr>
          <w:rStyle w:val="c17"/>
          <w:color w:val="000000"/>
          <w:sz w:val="22"/>
          <w:szCs w:val="22"/>
        </w:rPr>
        <w:t>12 .</w:t>
      </w:r>
      <w:hyperlink r:id="rId11" w:history="1">
        <w:r w:rsidRPr="003F61CA">
          <w:rPr>
            <w:rStyle w:val="a9"/>
            <w:sz w:val="22"/>
            <w:szCs w:val="22"/>
          </w:rPr>
          <w:t>http://www.gbmt.ru/</w:t>
        </w:r>
      </w:hyperlink>
      <w:r w:rsidRPr="003F61CA">
        <w:rPr>
          <w:rStyle w:val="c17"/>
          <w:color w:val="000000"/>
          <w:sz w:val="22"/>
          <w:szCs w:val="22"/>
        </w:rPr>
        <w:t> - Государственный Биологический музей им. К. А. Тимирязева. Виртуальные экскурсии: Животные в миф</w:t>
      </w:r>
      <w:r w:rsidRPr="003F61CA">
        <w:rPr>
          <w:rStyle w:val="c1"/>
          <w:color w:val="000000"/>
          <w:sz w:val="22"/>
          <w:szCs w:val="22"/>
        </w:rPr>
        <w:t>ах и легендах, Животные-строители, Забота о потомстве, Опасные животные. Цифровые копии фонда музея могут быть использованы в качестве иллюстраций</w:t>
      </w:r>
    </w:p>
    <w:p w:rsidR="00146F73" w:rsidRPr="003F61CA" w:rsidRDefault="00146F73" w:rsidP="00640458">
      <w:pPr>
        <w:rPr>
          <w:b/>
          <w:sz w:val="24"/>
          <w:szCs w:val="24"/>
        </w:rPr>
      </w:pPr>
    </w:p>
    <w:sectPr w:rsidR="00146F73" w:rsidRPr="003F61CA" w:rsidSect="00402EA7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88F"/>
    <w:multiLevelType w:val="multilevel"/>
    <w:tmpl w:val="C48E1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C87D63"/>
    <w:multiLevelType w:val="multilevel"/>
    <w:tmpl w:val="2E8AC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A111E1"/>
    <w:multiLevelType w:val="hybridMultilevel"/>
    <w:tmpl w:val="2DE2B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496BAD"/>
    <w:multiLevelType w:val="multilevel"/>
    <w:tmpl w:val="4FEE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7D219C"/>
    <w:multiLevelType w:val="multilevel"/>
    <w:tmpl w:val="30B8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7E7E2E"/>
    <w:multiLevelType w:val="multilevel"/>
    <w:tmpl w:val="117E5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A570A7"/>
    <w:multiLevelType w:val="multilevel"/>
    <w:tmpl w:val="F70A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7B6225"/>
    <w:multiLevelType w:val="multilevel"/>
    <w:tmpl w:val="CE88B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781A5F"/>
    <w:multiLevelType w:val="hybridMultilevel"/>
    <w:tmpl w:val="3F0C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D5FFF"/>
    <w:multiLevelType w:val="multilevel"/>
    <w:tmpl w:val="E5A0E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1C3688"/>
    <w:multiLevelType w:val="hybridMultilevel"/>
    <w:tmpl w:val="96060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B06D7A"/>
    <w:multiLevelType w:val="multilevel"/>
    <w:tmpl w:val="4FEEE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ECE2DF8"/>
    <w:multiLevelType w:val="multilevel"/>
    <w:tmpl w:val="7594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EEF2329"/>
    <w:multiLevelType w:val="hybridMultilevel"/>
    <w:tmpl w:val="4B823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344820"/>
    <w:multiLevelType w:val="hybridMultilevel"/>
    <w:tmpl w:val="900CAF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607687"/>
    <w:multiLevelType w:val="multilevel"/>
    <w:tmpl w:val="AFD61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40212D2"/>
    <w:multiLevelType w:val="multilevel"/>
    <w:tmpl w:val="35508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1F66BBC"/>
    <w:multiLevelType w:val="multilevel"/>
    <w:tmpl w:val="B2420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74A4F3C"/>
    <w:multiLevelType w:val="hybridMultilevel"/>
    <w:tmpl w:val="708C11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F1403C"/>
    <w:multiLevelType w:val="multilevel"/>
    <w:tmpl w:val="EA48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FFD617F"/>
    <w:multiLevelType w:val="multilevel"/>
    <w:tmpl w:val="2B445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8"/>
  </w:num>
  <w:num w:numId="3">
    <w:abstractNumId w:val="14"/>
  </w:num>
  <w:num w:numId="4">
    <w:abstractNumId w:val="18"/>
  </w:num>
  <w:num w:numId="5">
    <w:abstractNumId w:val="19"/>
  </w:num>
  <w:num w:numId="6">
    <w:abstractNumId w:val="7"/>
  </w:num>
  <w:num w:numId="7">
    <w:abstractNumId w:val="17"/>
  </w:num>
  <w:num w:numId="8">
    <w:abstractNumId w:val="12"/>
  </w:num>
  <w:num w:numId="9">
    <w:abstractNumId w:val="5"/>
  </w:num>
  <w:num w:numId="10">
    <w:abstractNumId w:val="3"/>
  </w:num>
  <w:num w:numId="11">
    <w:abstractNumId w:val="11"/>
  </w:num>
  <w:num w:numId="12">
    <w:abstractNumId w:val="2"/>
  </w:num>
  <w:num w:numId="13">
    <w:abstractNumId w:val="13"/>
  </w:num>
  <w:num w:numId="14">
    <w:abstractNumId w:val="6"/>
  </w:num>
  <w:num w:numId="15">
    <w:abstractNumId w:val="20"/>
  </w:num>
  <w:num w:numId="16">
    <w:abstractNumId w:val="9"/>
  </w:num>
  <w:num w:numId="17">
    <w:abstractNumId w:val="16"/>
  </w:num>
  <w:num w:numId="18">
    <w:abstractNumId w:val="1"/>
  </w:num>
  <w:num w:numId="19">
    <w:abstractNumId w:val="0"/>
  </w:num>
  <w:num w:numId="20">
    <w:abstractNumId w:val="15"/>
  </w:num>
  <w:num w:numId="2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43E0"/>
    <w:rsid w:val="00007ED5"/>
    <w:rsid w:val="000233F7"/>
    <w:rsid w:val="00050EE5"/>
    <w:rsid w:val="00053B1C"/>
    <w:rsid w:val="0005634D"/>
    <w:rsid w:val="00071F95"/>
    <w:rsid w:val="000850AE"/>
    <w:rsid w:val="00085E66"/>
    <w:rsid w:val="000A6438"/>
    <w:rsid w:val="000C09D3"/>
    <w:rsid w:val="000D08E4"/>
    <w:rsid w:val="000D682B"/>
    <w:rsid w:val="000E67B5"/>
    <w:rsid w:val="000F07A8"/>
    <w:rsid w:val="00110D5C"/>
    <w:rsid w:val="00121386"/>
    <w:rsid w:val="00146F73"/>
    <w:rsid w:val="001724A1"/>
    <w:rsid w:val="00177ABD"/>
    <w:rsid w:val="00183A05"/>
    <w:rsid w:val="001857D7"/>
    <w:rsid w:val="001879CB"/>
    <w:rsid w:val="001A5A5A"/>
    <w:rsid w:val="001C0FF5"/>
    <w:rsid w:val="001D1C98"/>
    <w:rsid w:val="001E49E0"/>
    <w:rsid w:val="00222141"/>
    <w:rsid w:val="00243459"/>
    <w:rsid w:val="00254B27"/>
    <w:rsid w:val="00260B35"/>
    <w:rsid w:val="002A0191"/>
    <w:rsid w:val="002A7AF2"/>
    <w:rsid w:val="002B0CB7"/>
    <w:rsid w:val="002F3887"/>
    <w:rsid w:val="00301D25"/>
    <w:rsid w:val="00345266"/>
    <w:rsid w:val="00355FF3"/>
    <w:rsid w:val="00370C49"/>
    <w:rsid w:val="003A5FE4"/>
    <w:rsid w:val="003C1669"/>
    <w:rsid w:val="003C7531"/>
    <w:rsid w:val="003D4FC8"/>
    <w:rsid w:val="003F61CA"/>
    <w:rsid w:val="00402796"/>
    <w:rsid w:val="00402EA7"/>
    <w:rsid w:val="0040648E"/>
    <w:rsid w:val="00425CC3"/>
    <w:rsid w:val="00435133"/>
    <w:rsid w:val="004442A8"/>
    <w:rsid w:val="00447D38"/>
    <w:rsid w:val="004501C2"/>
    <w:rsid w:val="00463C0D"/>
    <w:rsid w:val="00473D25"/>
    <w:rsid w:val="00483B00"/>
    <w:rsid w:val="00495D59"/>
    <w:rsid w:val="004B0294"/>
    <w:rsid w:val="004B576A"/>
    <w:rsid w:val="004F754E"/>
    <w:rsid w:val="005002CC"/>
    <w:rsid w:val="00510143"/>
    <w:rsid w:val="00527ACF"/>
    <w:rsid w:val="005412BA"/>
    <w:rsid w:val="00543B42"/>
    <w:rsid w:val="00555A49"/>
    <w:rsid w:val="00567B3D"/>
    <w:rsid w:val="00593E23"/>
    <w:rsid w:val="005E2724"/>
    <w:rsid w:val="005F60B4"/>
    <w:rsid w:val="005F7A10"/>
    <w:rsid w:val="006044C2"/>
    <w:rsid w:val="006154E9"/>
    <w:rsid w:val="00622716"/>
    <w:rsid w:val="00622D6E"/>
    <w:rsid w:val="00635299"/>
    <w:rsid w:val="00640458"/>
    <w:rsid w:val="00662BE5"/>
    <w:rsid w:val="00695D63"/>
    <w:rsid w:val="006A2976"/>
    <w:rsid w:val="006F06AC"/>
    <w:rsid w:val="006F372A"/>
    <w:rsid w:val="00703084"/>
    <w:rsid w:val="00704D4C"/>
    <w:rsid w:val="007071E2"/>
    <w:rsid w:val="00720620"/>
    <w:rsid w:val="00724E2E"/>
    <w:rsid w:val="007271A9"/>
    <w:rsid w:val="0074262D"/>
    <w:rsid w:val="00776CD5"/>
    <w:rsid w:val="00777FB6"/>
    <w:rsid w:val="0078215D"/>
    <w:rsid w:val="00783840"/>
    <w:rsid w:val="007C42E7"/>
    <w:rsid w:val="007D4764"/>
    <w:rsid w:val="007D6F23"/>
    <w:rsid w:val="00802886"/>
    <w:rsid w:val="0083329B"/>
    <w:rsid w:val="0084217F"/>
    <w:rsid w:val="008767AB"/>
    <w:rsid w:val="00885776"/>
    <w:rsid w:val="008B6C71"/>
    <w:rsid w:val="008C42DE"/>
    <w:rsid w:val="008C4625"/>
    <w:rsid w:val="0090240B"/>
    <w:rsid w:val="00912F08"/>
    <w:rsid w:val="0091495D"/>
    <w:rsid w:val="00923600"/>
    <w:rsid w:val="009428D1"/>
    <w:rsid w:val="0098372B"/>
    <w:rsid w:val="009A0A81"/>
    <w:rsid w:val="009A1019"/>
    <w:rsid w:val="009B02BE"/>
    <w:rsid w:val="009C5E9E"/>
    <w:rsid w:val="009D5ADE"/>
    <w:rsid w:val="009E0E03"/>
    <w:rsid w:val="009E1152"/>
    <w:rsid w:val="009E1F6B"/>
    <w:rsid w:val="009F5424"/>
    <w:rsid w:val="009F5663"/>
    <w:rsid w:val="00A04D60"/>
    <w:rsid w:val="00A4659E"/>
    <w:rsid w:val="00A6409C"/>
    <w:rsid w:val="00A7727D"/>
    <w:rsid w:val="00A81F1E"/>
    <w:rsid w:val="00AB47A6"/>
    <w:rsid w:val="00AD3DC1"/>
    <w:rsid w:val="00B41037"/>
    <w:rsid w:val="00B61E14"/>
    <w:rsid w:val="00B63815"/>
    <w:rsid w:val="00B725FD"/>
    <w:rsid w:val="00B75785"/>
    <w:rsid w:val="00B82DAF"/>
    <w:rsid w:val="00B848B1"/>
    <w:rsid w:val="00B87D49"/>
    <w:rsid w:val="00B93722"/>
    <w:rsid w:val="00BD3549"/>
    <w:rsid w:val="00BE3FE9"/>
    <w:rsid w:val="00BF4C62"/>
    <w:rsid w:val="00C32354"/>
    <w:rsid w:val="00C37957"/>
    <w:rsid w:val="00C45DB3"/>
    <w:rsid w:val="00C643E0"/>
    <w:rsid w:val="00C64A28"/>
    <w:rsid w:val="00C84A1E"/>
    <w:rsid w:val="00C947F9"/>
    <w:rsid w:val="00C94BE6"/>
    <w:rsid w:val="00CB26AA"/>
    <w:rsid w:val="00CB5F2D"/>
    <w:rsid w:val="00CC4EFD"/>
    <w:rsid w:val="00CC67A7"/>
    <w:rsid w:val="00CD3780"/>
    <w:rsid w:val="00CD4F8A"/>
    <w:rsid w:val="00D040DB"/>
    <w:rsid w:val="00D055A6"/>
    <w:rsid w:val="00D254E9"/>
    <w:rsid w:val="00D378FC"/>
    <w:rsid w:val="00D4018C"/>
    <w:rsid w:val="00D70004"/>
    <w:rsid w:val="00D812E0"/>
    <w:rsid w:val="00DE4E07"/>
    <w:rsid w:val="00E06660"/>
    <w:rsid w:val="00E11072"/>
    <w:rsid w:val="00E11942"/>
    <w:rsid w:val="00E33AB5"/>
    <w:rsid w:val="00E759CA"/>
    <w:rsid w:val="00EB661D"/>
    <w:rsid w:val="00EE7F90"/>
    <w:rsid w:val="00EF6808"/>
    <w:rsid w:val="00F00A8E"/>
    <w:rsid w:val="00F0127E"/>
    <w:rsid w:val="00F02586"/>
    <w:rsid w:val="00F04363"/>
    <w:rsid w:val="00F21444"/>
    <w:rsid w:val="00F3129C"/>
    <w:rsid w:val="00F416AF"/>
    <w:rsid w:val="00F71A60"/>
    <w:rsid w:val="00FC0336"/>
    <w:rsid w:val="00FC0EA0"/>
    <w:rsid w:val="00FC271A"/>
    <w:rsid w:val="00FD7E86"/>
    <w:rsid w:val="00FF68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840"/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99"/>
    <w:qFormat/>
    <w:rsid w:val="00C643E0"/>
    <w:rPr>
      <w:rFonts w:cs="Times New Roman"/>
      <w:i/>
      <w:iCs/>
    </w:rPr>
  </w:style>
  <w:style w:type="paragraph" w:styleId="a4">
    <w:name w:val="Normal (Web)"/>
    <w:basedOn w:val="a"/>
    <w:uiPriority w:val="99"/>
    <w:rsid w:val="009F5424"/>
    <w:pPr>
      <w:spacing w:before="100" w:beforeAutospacing="1" w:after="100" w:afterAutospacing="1"/>
    </w:pPr>
    <w:rPr>
      <w:sz w:val="24"/>
      <w:szCs w:val="24"/>
    </w:rPr>
  </w:style>
  <w:style w:type="character" w:customStyle="1" w:styleId="1">
    <w:name w:val="Подзаголовок1"/>
    <w:uiPriority w:val="99"/>
    <w:rsid w:val="0005634D"/>
    <w:rPr>
      <w:rFonts w:cs="Times New Roman"/>
    </w:rPr>
  </w:style>
  <w:style w:type="paragraph" w:styleId="a5">
    <w:name w:val="No Spacing"/>
    <w:uiPriority w:val="99"/>
    <w:qFormat/>
    <w:rsid w:val="009B02BE"/>
    <w:rPr>
      <w:rFonts w:ascii="Times New Roman" w:eastAsia="Times New Roman" w:hAnsi="Times New Roman"/>
    </w:rPr>
  </w:style>
  <w:style w:type="paragraph" w:styleId="a6">
    <w:name w:val="List Paragraph"/>
    <w:basedOn w:val="a"/>
    <w:uiPriority w:val="99"/>
    <w:qFormat/>
    <w:rsid w:val="00007ED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rsid w:val="00110D5C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locked/>
    <w:rsid w:val="00110D5C"/>
    <w:rPr>
      <w:rFonts w:ascii="Tahoma" w:hAnsi="Tahoma" w:cs="Tahoma"/>
      <w:sz w:val="16"/>
      <w:szCs w:val="16"/>
      <w:lang w:eastAsia="ru-RU"/>
    </w:rPr>
  </w:style>
  <w:style w:type="character" w:styleId="a9">
    <w:name w:val="Hyperlink"/>
    <w:uiPriority w:val="99"/>
    <w:rsid w:val="00640458"/>
    <w:rPr>
      <w:rFonts w:cs="Times New Roman"/>
      <w:color w:val="0000FF"/>
      <w:u w:val="single"/>
    </w:rPr>
  </w:style>
  <w:style w:type="paragraph" w:customStyle="1" w:styleId="c14">
    <w:name w:val="c14"/>
    <w:basedOn w:val="a"/>
    <w:uiPriority w:val="99"/>
    <w:rsid w:val="00640458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customStyle="1" w:styleId="c11">
    <w:name w:val="c11"/>
    <w:uiPriority w:val="99"/>
    <w:rsid w:val="00640458"/>
    <w:rPr>
      <w:rFonts w:cs="Times New Roman"/>
    </w:rPr>
  </w:style>
  <w:style w:type="character" w:customStyle="1" w:styleId="c33c57">
    <w:name w:val="c33 c57"/>
    <w:uiPriority w:val="99"/>
    <w:rsid w:val="00640458"/>
    <w:rPr>
      <w:rFonts w:cs="Times New Roman"/>
    </w:rPr>
  </w:style>
  <w:style w:type="character" w:customStyle="1" w:styleId="c7">
    <w:name w:val="c7"/>
    <w:uiPriority w:val="99"/>
    <w:rsid w:val="00640458"/>
    <w:rPr>
      <w:rFonts w:cs="Times New Roman"/>
    </w:rPr>
  </w:style>
  <w:style w:type="paragraph" w:customStyle="1" w:styleId="c45">
    <w:name w:val="c45"/>
    <w:basedOn w:val="a"/>
    <w:uiPriority w:val="99"/>
    <w:rsid w:val="00593E23"/>
    <w:pPr>
      <w:spacing w:before="100" w:beforeAutospacing="1" w:after="100" w:afterAutospacing="1"/>
    </w:pPr>
    <w:rPr>
      <w:rFonts w:eastAsia="Batang"/>
      <w:sz w:val="24"/>
      <w:szCs w:val="24"/>
      <w:lang w:eastAsia="ko-KR"/>
    </w:rPr>
  </w:style>
  <w:style w:type="character" w:customStyle="1" w:styleId="c17c57">
    <w:name w:val="c17 c57"/>
    <w:uiPriority w:val="99"/>
    <w:rsid w:val="00593E23"/>
    <w:rPr>
      <w:rFonts w:cs="Times New Roman"/>
    </w:rPr>
  </w:style>
  <w:style w:type="character" w:customStyle="1" w:styleId="c17">
    <w:name w:val="c17"/>
    <w:uiPriority w:val="99"/>
    <w:rsid w:val="00593E23"/>
    <w:rPr>
      <w:rFonts w:cs="Times New Roman"/>
    </w:rPr>
  </w:style>
  <w:style w:type="character" w:customStyle="1" w:styleId="c81c17c57">
    <w:name w:val="c81 c17 c57"/>
    <w:uiPriority w:val="99"/>
    <w:rsid w:val="00593E23"/>
    <w:rPr>
      <w:rFonts w:cs="Times New Roman"/>
    </w:rPr>
  </w:style>
  <w:style w:type="character" w:customStyle="1" w:styleId="c1">
    <w:name w:val="c1"/>
    <w:uiPriority w:val="99"/>
    <w:rsid w:val="00593E23"/>
    <w:rPr>
      <w:rFonts w:cs="Times New Roman"/>
    </w:rPr>
  </w:style>
  <w:style w:type="table" w:styleId="aa">
    <w:name w:val="Table Grid"/>
    <w:basedOn w:val="a1"/>
    <w:uiPriority w:val="39"/>
    <w:locked/>
    <w:rsid w:val="0084217F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09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bio.1september.ru/urok/&amp;sa=D&amp;ust=1566810486917000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om/url?q=http://www.bio.1september.ru&amp;sa=D&amp;ust=156681048691700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google.com/url?q=http://school-collection.edu.ru/&amp;sa=D&amp;ust=1566810486916000" TargetMode="External"/><Relationship Id="rId11" Type="http://schemas.openxmlformats.org/officeDocument/2006/relationships/hyperlink" Target="https://www.google.com/url?q=http://www.gbmt.ru/&amp;sa=D&amp;ust=1566810486919000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google.com/url?q=http://ebio.ru/&amp;sa=D&amp;ust=15668104869180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com/url?q=http://www.bio.nature.ru&amp;sa=D&amp;ust=1566810486918000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5158</Words>
  <Characters>29401</Characters>
  <Application>Microsoft Office Word</Application>
  <DocSecurity>0</DocSecurity>
  <Lines>245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береснева</dc:creator>
  <cp:keywords/>
  <dc:description/>
  <cp:lastModifiedBy>admin</cp:lastModifiedBy>
  <cp:revision>12</cp:revision>
  <cp:lastPrinted>2021-05-25T14:52:00Z</cp:lastPrinted>
  <dcterms:created xsi:type="dcterms:W3CDTF">2022-08-23T15:23:00Z</dcterms:created>
  <dcterms:modified xsi:type="dcterms:W3CDTF">2023-12-07T07:01:00Z</dcterms:modified>
</cp:coreProperties>
</file>