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A3" w:rsidRDefault="00F065A3" w:rsidP="00F065A3">
      <w:pPr>
        <w:pStyle w:val="a7"/>
      </w:pPr>
    </w:p>
    <w:p w:rsidR="00F065A3" w:rsidRDefault="00F065A3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56AA1" w:rsidRPr="009B639C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МИНИСТЕРСТВО ПРОСВЕЩЕНИЯ РОССИЙСКОЙ ФЕДЕРАЦИИ</w:t>
      </w:r>
    </w:p>
    <w:p w:rsidR="00856AA1" w:rsidRPr="009B639C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56AA1" w:rsidRPr="009B639C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Министерство образования Иркутской области</w:t>
      </w:r>
    </w:p>
    <w:p w:rsidR="00856AA1" w:rsidRPr="009B639C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56AA1" w:rsidRPr="009B639C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Администрация РМО "Усть - Удинский район"</w:t>
      </w: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МБОУ Молькинская СОШ</w:t>
      </w:r>
    </w:p>
    <w:p w:rsid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56AA1" w:rsidSect="001C3F0E">
          <w:footerReference w:type="default" r:id="rId8"/>
          <w:pgSz w:w="16838" w:h="11906" w:orient="landscape"/>
          <w:pgMar w:top="850" w:right="1701" w:bottom="1701" w:left="2268" w:header="0" w:footer="709" w:gutter="0"/>
          <w:cols w:space="720"/>
          <w:formProt w:val="0"/>
          <w:docGrid w:linePitch="360" w:charSpace="-2049"/>
        </w:sectPr>
      </w:pP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РАССМОТРЕНО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методическим объединением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учителей гуманитарного цикла</w:t>
      </w:r>
    </w:p>
    <w:p w:rsidR="00856AA1" w:rsidRPr="009B639C" w:rsidRDefault="009438F6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______________Подкорытова А.А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№1</w:t>
      </w:r>
    </w:p>
    <w:p w:rsidR="00856AA1" w:rsidRPr="009B639C" w:rsidRDefault="00CB1AA3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"3</w:t>
      </w:r>
      <w:r w:rsidRPr="00BA7C3F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" августа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Pr="00BA7C3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СОГЛАСОВАНО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директора по УВР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="00CB1AA3" w:rsidRPr="00CB1A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B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Подкорытова А.А</w:t>
      </w:r>
      <w:r w:rsidR="00CB1AA3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№1</w:t>
      </w:r>
    </w:p>
    <w:p w:rsidR="00856AA1" w:rsidRPr="009B639C" w:rsidRDefault="00CB1AA3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"3</w:t>
      </w:r>
      <w:r w:rsidRPr="00BA7C3F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" августа 202</w:t>
      </w:r>
      <w:r w:rsidRPr="00BA7C3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УТВЕРЖДЕНО</w:t>
      </w:r>
    </w:p>
    <w:p w:rsidR="00856AA1" w:rsidRPr="009B639C" w:rsidRDefault="00CB1AA3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иректор школы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="009438F6" w:rsidRPr="009438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38F6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Жукова Е.В.</w:t>
      </w:r>
    </w:p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№</w:t>
      </w:r>
      <w:r w:rsidR="00CB1AA3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9438F6">
        <w:rPr>
          <w:rFonts w:ascii="Times New Roman" w:eastAsia="Times New Roman" w:hAnsi="Times New Roman" w:cs="Times New Roman"/>
          <w:sz w:val="20"/>
          <w:szCs w:val="20"/>
          <w:lang w:eastAsia="ru-RU"/>
        </w:rPr>
        <w:t>8-од</w:t>
      </w:r>
    </w:p>
    <w:p w:rsidR="00856AA1" w:rsidRDefault="00CB1AA3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"30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" августа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2024 </w:t>
      </w:r>
      <w:r w:rsidR="00856AA1"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56AA1" w:rsidSect="00856AA1">
          <w:type w:val="continuous"/>
          <w:pgSz w:w="16838" w:h="11906" w:orient="landscape"/>
          <w:pgMar w:top="1701" w:right="1134" w:bottom="850" w:left="1134" w:header="708" w:footer="708" w:gutter="0"/>
          <w:cols w:num="3" w:space="708"/>
          <w:docGrid w:linePitch="360"/>
        </w:sectPr>
      </w:pP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Default="00856AA1" w:rsidP="00856AA1">
      <w:pPr>
        <w:sectPr w:rsidR="00856AA1" w:rsidSect="00856AA1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56AA1" w:rsidRPr="009B639C" w:rsidRDefault="00856AA1" w:rsidP="00856AA1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lastRenderedPageBreak/>
        <w:t>Рабочая программа</w:t>
      </w:r>
    </w:p>
    <w:p w:rsidR="00856AA1" w:rsidRPr="009B639C" w:rsidRDefault="00856AA1" w:rsidP="00856AA1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учебного предмета «Родная русская литература</w:t>
      </w:r>
      <w:r w:rsidRPr="009B639C">
        <w:rPr>
          <w:rFonts w:ascii="Times New Roman" w:eastAsia="Times New Roman" w:hAnsi="Times New Roman" w:cs="Times New Roman"/>
          <w:lang w:eastAsia="ru-RU"/>
        </w:rPr>
        <w:t>»</w:t>
      </w:r>
    </w:p>
    <w:p w:rsidR="00856AA1" w:rsidRPr="009B639C" w:rsidRDefault="00856AA1" w:rsidP="00856AA1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B639C">
        <w:rPr>
          <w:rFonts w:ascii="Times New Roman" w:eastAsia="Times New Roman" w:hAnsi="Times New Roman" w:cs="Times New Roman"/>
          <w:lang w:eastAsia="ru-RU"/>
        </w:rPr>
        <w:t>для 6 класса основного общего образования</w:t>
      </w:r>
    </w:p>
    <w:p w:rsidR="00856AA1" w:rsidRPr="009B639C" w:rsidRDefault="00CB1AA3" w:rsidP="00856AA1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2024- 2025</w:t>
      </w:r>
      <w:r w:rsidR="00856AA1" w:rsidRPr="009B639C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56AA1" w:rsidRPr="009B639C" w:rsidRDefault="00856AA1" w:rsidP="00856AA1">
      <w:pPr>
        <w:suppressAutoHyphens/>
        <w:spacing w:after="20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Составитель:_</w:t>
      </w:r>
      <w:r w:rsidRPr="009B63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Подкорытова Алла Александровна</w:t>
      </w:r>
    </w:p>
    <w:p w:rsidR="00856AA1" w:rsidRDefault="00856AA1" w:rsidP="00856AA1">
      <w:pPr>
        <w:suppressAutoHyphens/>
        <w:spacing w:after="20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B63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учитель русского языка и литературы</w:t>
      </w:r>
    </w:p>
    <w:p w:rsidR="00856AA1" w:rsidRDefault="00856AA1" w:rsidP="00856AA1">
      <w:pPr>
        <w:suppressAutoHyphens/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Default="00856AA1" w:rsidP="00856AA1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3E22F0" w:rsidRDefault="00CB1AA3" w:rsidP="00856AA1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с.Молька, 2024</w:t>
      </w:r>
      <w:r w:rsidR="00856AA1" w:rsidRPr="003E22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856AA1" w:rsidRDefault="00856AA1" w:rsidP="00856AA1"/>
    <w:p w:rsidR="00856AA1" w:rsidRPr="009B639C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Пояснительная записка</w:t>
      </w:r>
    </w:p>
    <w:p w:rsidR="00856AA1" w:rsidRP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56AA1" w:rsidRPr="00856AA1" w:rsidRDefault="00856AA1" w:rsidP="00856AA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по литературе  для 6 класса</w:t>
      </w:r>
      <w:r w:rsidR="00B24A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разработана на основе ФГОС ООО, Концепции  духовно-нравственного развития и воспитания личности гражданина России, ООП ООО МБОУ Молькинская СОШ </w:t>
      </w:r>
      <w:r w:rsidR="009438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программы по предмету «Родная литература (русская)» для 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 (протокол от 17 сентября 2020 г. № 3/20) ; разработчики Н.В. Беляева, М.А. Аристова, Ж.Н. Критарова), учебником «Родная русская литература. 6 класс» под редакцией Александровой М.А., Беляевой Н.В. и др. (Просвещение, 2021) </w:t>
      </w:r>
    </w:p>
    <w:p w:rsidR="00856AA1" w:rsidRPr="00856AA1" w:rsidRDefault="00856AA1" w:rsidP="00856AA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856AA1" w:rsidRDefault="00856AA1" w:rsidP="00856AA1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 данной  программы обусловлен следующими факторами: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>-</w:t>
      </w:r>
      <w:r w:rsidRPr="00856AA1">
        <w:rPr>
          <w:rFonts w:ascii="Times New Roman" w:eastAsia="Calibri" w:hAnsi="Times New Roman" w:cs="Times New Roman"/>
          <w:sz w:val="20"/>
          <w:szCs w:val="20"/>
        </w:rPr>
        <w:tab/>
        <w:t xml:space="preserve">программа  полностью реализует требования, предъявляемые ФГОС ООО к уровню подготовки обучающихся; 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>-</w:t>
      </w:r>
      <w:r w:rsidRPr="00856AA1">
        <w:rPr>
          <w:rFonts w:ascii="Times New Roman" w:eastAsia="Calibri" w:hAnsi="Times New Roman" w:cs="Times New Roman"/>
          <w:sz w:val="20"/>
          <w:szCs w:val="20"/>
        </w:rPr>
        <w:tab/>
        <w:t>программа реализует системно-деятельностный подход к изучению предмета «Родная русская литература», обеспечивает формирование и развитие УУД обучающихся;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856AA1">
        <w:rPr>
          <w:rFonts w:ascii="Times New Roman" w:eastAsia="Calibri" w:hAnsi="Times New Roman" w:cs="Times New Roman"/>
          <w:sz w:val="20"/>
          <w:szCs w:val="20"/>
        </w:rPr>
        <w:tab/>
        <w:t>программа направлена на развитие и совершенствование читательских компетенций  и личностных качеств обучающихся;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>-</w:t>
      </w:r>
      <w:r w:rsidRPr="00856AA1">
        <w:rPr>
          <w:rFonts w:ascii="Times New Roman" w:eastAsia="Calibri" w:hAnsi="Times New Roman" w:cs="Times New Roman"/>
          <w:sz w:val="20"/>
          <w:szCs w:val="20"/>
        </w:rPr>
        <w:tab/>
      </w:r>
      <w:r w:rsidRPr="00856AA1">
        <w:rPr>
          <w:rFonts w:ascii="Times New Roman" w:eastAsia="Calibri" w:hAnsi="Times New Roman" w:cs="Times New Roman"/>
          <w:sz w:val="20"/>
          <w:szCs w:val="20"/>
          <w:u w:val="single"/>
        </w:rPr>
        <w:t>программа способствует</w:t>
      </w:r>
      <w:r w:rsidRPr="00856AA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воспитанию ценностного отношения к родной (русской) литературе как хранителю культуры;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приобщению к литературному наследию своего народа; чтению вершинных произведений отечественной литературы и их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развитию интеллектуальных и творческих способностей учащихся, необходимых для успешной социализации и самореализации личности;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поэтапному, последовательному формированию умений читать, комментировать, анализировать и интерпретировать художественный текст;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овладению возможными алгоритмами постижения смыслов, заложенных в художественном тексте (или любом другом речевом высказывании), и созданию собственного текста, представлению своих оценок и суждений по поводу прочитанного;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овладению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использованию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856AA1" w:rsidRPr="00856AA1" w:rsidRDefault="00856AA1" w:rsidP="00856AA1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•   приобщению обучающихся к искусству слова, богатству русской классической и современной литературы.</w:t>
      </w:r>
    </w:p>
    <w:p w:rsidR="00856AA1" w:rsidRPr="00856AA1" w:rsidRDefault="00856AA1" w:rsidP="00856AA1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56AA1" w:rsidRPr="00856AA1" w:rsidRDefault="00856AA1" w:rsidP="00856AA1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задачи предмета «Родная литература»: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 xml:space="preserve">-       формирование способности понимать и эстетически воспринимать произведения родной литературы; 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lastRenderedPageBreak/>
        <w:t>-          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 xml:space="preserve">-         приобщение к литературному наследию своего народа; 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 xml:space="preserve">-          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856AA1" w:rsidRPr="00856AA1" w:rsidRDefault="00856AA1" w:rsidP="00856AA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>-          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856AA1" w:rsidRPr="00856AA1" w:rsidRDefault="00856AA1" w:rsidP="00832BFA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6AA1">
        <w:rPr>
          <w:rFonts w:ascii="Times New Roman" w:eastAsia="Calibri" w:hAnsi="Times New Roman" w:cs="Times New Roman"/>
          <w:sz w:val="20"/>
          <w:szCs w:val="20"/>
        </w:rPr>
        <w:t>-        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</w:p>
    <w:p w:rsidR="00856AA1" w:rsidRPr="00856AA1" w:rsidRDefault="00856AA1" w:rsidP="00856AA1">
      <w:pPr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учебного предмета</w:t>
      </w:r>
    </w:p>
    <w:p w:rsidR="00856AA1" w:rsidRPr="00856AA1" w:rsidRDefault="00856AA1" w:rsidP="00832BFA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программы включает в себя произведения (или фрагменты из произведений) родной литературы, помогающие шестикласснику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856AA1" w:rsidRPr="00856AA1" w:rsidRDefault="00856AA1" w:rsidP="00856AA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Россия – Родина моя 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 Преданья старины глубокой: славна богатырями земля Русская!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(Былина «Илья Муромец и Святогор», И.А.Бунин «Святогор и Илья»).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 Преданья старины глубокой: славна богатырями земля Русская!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(М.М.Пришвин «Певец былин»);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Города земли Русской: Архангельск – столица Русского Севера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(С.Г.Писахов «Ледяная колокольня», Б.В.Шергин «Поморские были и сказания»);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Родные просторы: волшебница – зима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(И.С.Никитин «Встреча зимы», А.А.Блок «Снег да снег…», Н.М.Рубцов «Первый снег»);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Родные просторы: по мотивам «зимних» сказок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(Е.Л.Шварц «Два брата»);</w:t>
      </w:r>
    </w:p>
    <w:p w:rsidR="00856AA1" w:rsidRPr="00856AA1" w:rsidRDefault="00856AA1" w:rsidP="00856AA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2. Русские традиции 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Праздники Русского мира: Масленица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(М.Ю.Лермонтов «Посреди небесных тел…», А.П.Чехов «Блины», Тэффи «Блины»);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Праздники Русского мира: Прощёное воскресенье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(А.Д.Дементьев «Прощёное воскресение»);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Тепло родного дома: «Всюду родимую Русь узнаю…»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(В.А.Рождественский «Русская природа»);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            Тепло родного дома: «Всюду родимую Русь узнаю…»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(К.Г.Паустовский «Заботливый цветок», Ю.В.Бондарев «Поздним вечером»);</w:t>
      </w:r>
    </w:p>
    <w:p w:rsidR="00856AA1" w:rsidRPr="00856AA1" w:rsidRDefault="00856AA1" w:rsidP="00856AA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3. Русский характер – русская душа 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«Не до ордена. Была бы Родина»: оборона Севастополя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(А.Н.Апухтин «Солдатская песня о Севастополе», А.А.Фет «Севастопольское братское кладбище»);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     «Не до ордена. Была бы Родина»: оборона Севастополя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(Р.Ивнев «Севастополь»);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Загадки Русской души: чудеса нужно делать своими руками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(Ф.И.Тютчев «Чему бы жизнь нас ни учила…», Н.С.Лесков «Неразменный рубль»);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Загадки Русской души: чудеса нужно делать своими руками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(В.П.Астафьев «Бабушка с малиной»);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О ваших ровесниках: реальность и  мечты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(Р.П.Погодин «Кирпичные острова…»);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О ваших ровесниках: реальность и  мечты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(Е.С.Велтистов «Миллион и один день каникул»);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            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«Лишь слову жизнь дана…»: «На русском дышим языке…»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(К.Д.Бальмонт «Русский язык»);</w:t>
      </w:r>
    </w:p>
    <w:p w:rsidR="00856AA1" w:rsidRPr="00856AA1" w:rsidRDefault="00856AA1" w:rsidP="00856AA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 «Лишь слову жизнь дана…»: «На русском дышим языке…» </w:t>
      </w:r>
      <w:r w:rsidRPr="00856AA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(Ю.П.Мориц «Язык обид – язык не русский»);</w:t>
      </w:r>
    </w:p>
    <w:p w:rsidR="00856AA1" w:rsidRPr="00856AA1" w:rsidRDefault="00856AA1" w:rsidP="00856AA1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856AA1" w:rsidRDefault="00856AA1" w:rsidP="00856AA1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</w:p>
    <w:p w:rsidR="00856AA1" w:rsidRPr="00856AA1" w:rsidRDefault="00856AA1" w:rsidP="00856AA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56AA1">
        <w:rPr>
          <w:rFonts w:ascii="Times New Roman" w:eastAsia="Calibri" w:hAnsi="Times New Roman" w:cs="Times New Roman"/>
          <w:b/>
          <w:sz w:val="20"/>
          <w:szCs w:val="20"/>
        </w:rPr>
        <w:t>Планируемые результаты освоения</w:t>
      </w:r>
    </w:p>
    <w:p w:rsidR="00856AA1" w:rsidRPr="00856AA1" w:rsidRDefault="00856AA1" w:rsidP="00856AA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56AA1">
        <w:rPr>
          <w:rFonts w:ascii="Times New Roman" w:eastAsia="Calibri" w:hAnsi="Times New Roman" w:cs="Times New Roman"/>
          <w:b/>
          <w:sz w:val="20"/>
          <w:szCs w:val="20"/>
        </w:rPr>
        <w:t>учебного предмета «Родная литература (русская)»</w:t>
      </w:r>
    </w:p>
    <w:p w:rsidR="00856AA1" w:rsidRPr="00856AA1" w:rsidRDefault="00856AA1" w:rsidP="00856AA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56AA1" w:rsidRPr="00856AA1" w:rsidRDefault="00856AA1" w:rsidP="00856AA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 результаты</w:t>
      </w: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856AA1" w:rsidRPr="00856AA1" w:rsidRDefault="00856AA1" w:rsidP="00856AA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Метапредметные результаты </w:t>
      </w:r>
    </w:p>
    <w:p w:rsidR="00856AA1" w:rsidRPr="00856AA1" w:rsidRDefault="00856AA1" w:rsidP="00856AA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Регулятивные УУД:</w:t>
      </w:r>
    </w:p>
    <w:p w:rsidR="00856AA1" w:rsidRPr="00856AA1" w:rsidRDefault="00856AA1" w:rsidP="00856AA1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56AA1" w:rsidRPr="00856AA1" w:rsidRDefault="00856AA1" w:rsidP="00856AA1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Познавательные УУД: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навыки смыслового чтения.</w:t>
      </w:r>
    </w:p>
    <w:p w:rsidR="00856AA1" w:rsidRPr="00856AA1" w:rsidRDefault="00856AA1" w:rsidP="00856AA1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Коммуникативные УУД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856AA1" w:rsidRPr="00856AA1" w:rsidRDefault="00856AA1" w:rsidP="00856AA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856AA1" w:rsidRPr="00856AA1" w:rsidRDefault="00856AA1" w:rsidP="00856AA1">
      <w:pPr>
        <w:spacing w:after="0" w:line="360" w:lineRule="auto"/>
        <w:ind w:left="708" w:right="-9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Предметные результаты</w:t>
      </w:r>
    </w:p>
    <w:p w:rsidR="00856AA1" w:rsidRPr="00856AA1" w:rsidRDefault="00856AA1" w:rsidP="00856AA1">
      <w:pPr>
        <w:numPr>
          <w:ilvl w:val="0"/>
          <w:numId w:val="1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русского национального сознания культурных инравственных смыслов в произведениях о русском севере и русской зиме;</w:t>
      </w:r>
    </w:p>
    <w:p w:rsidR="00856AA1" w:rsidRPr="00856AA1" w:rsidRDefault="00856AA1" w:rsidP="00856AA1">
      <w:pPr>
        <w:numPr>
          <w:ilvl w:val="0"/>
          <w:numId w:val="1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</w:r>
    </w:p>
    <w:p w:rsidR="00856AA1" w:rsidRPr="00856AA1" w:rsidRDefault="00856AA1" w:rsidP="00856AA1">
      <w:pPr>
        <w:numPr>
          <w:ilvl w:val="0"/>
          <w:numId w:val="1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856AA1" w:rsidRPr="00856AA1" w:rsidRDefault="00856AA1" w:rsidP="00856AA1">
      <w:pPr>
        <w:numPr>
          <w:ilvl w:val="0"/>
          <w:numId w:val="1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856AA1" w:rsidRPr="00856AA1" w:rsidRDefault="00856AA1" w:rsidP="00856AA1">
      <w:pPr>
        <w:spacing w:after="0" w:line="360" w:lineRule="auto"/>
        <w:ind w:left="708" w:right="-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AA1" w:rsidRPr="00856AA1" w:rsidRDefault="00856AA1" w:rsidP="00856AA1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856AA1" w:rsidRPr="00856AA1" w:rsidRDefault="00856AA1" w:rsidP="00856AA1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изучение предмета «Родная русская  литература» в 6 классе в соответствии с учебным планом </w:t>
      </w:r>
      <w:r w:rsidR="00832BFA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отводится  34 часа.</w:t>
      </w:r>
    </w:p>
    <w:p w:rsidR="00856AA1" w:rsidRPr="00856AA1" w:rsidRDefault="00856AA1" w:rsidP="00856AA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56AA1" w:rsidRPr="00856AA1" w:rsidRDefault="00856AA1" w:rsidP="00856AA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6AA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Учебно-тематический план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04"/>
        <w:gridCol w:w="4394"/>
        <w:gridCol w:w="2552"/>
      </w:tblGrid>
      <w:tr w:rsidR="00856AA1" w:rsidRPr="00856AA1" w:rsidTr="001C3F0E">
        <w:trPr>
          <w:jc w:val="center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раздела</w:t>
            </w:r>
          </w:p>
        </w:tc>
        <w:tc>
          <w:tcPr>
            <w:tcW w:w="255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856AA1" w:rsidRPr="00856AA1" w:rsidTr="001C3F0E">
        <w:trPr>
          <w:trHeight w:val="126"/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– Родина моя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4C4A15" w:rsidP="004C4A15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56AA1" w:rsidRPr="00856AA1" w:rsidTr="001C3F0E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традиции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4C4A15" w:rsidP="004C4A1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6AA1" w:rsidRPr="00856AA1" w:rsidTr="001C3F0E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характер – русская душа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4C4A15" w:rsidP="004C4A1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56AA1" w:rsidRPr="00856AA1" w:rsidTr="001C3F0E">
        <w:trPr>
          <w:jc w:val="center"/>
        </w:trPr>
        <w:tc>
          <w:tcPr>
            <w:tcW w:w="50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856AA1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          Итого: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AA1" w:rsidRPr="00856AA1" w:rsidRDefault="000D1D9D" w:rsidP="00856A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  <w:r w:rsidR="004C4A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часа</w:t>
            </w:r>
          </w:p>
        </w:tc>
      </w:tr>
    </w:tbl>
    <w:p w:rsid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56AA1" w:rsidRDefault="00856AA1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A4E9C" w:rsidRPr="000A4E9C" w:rsidRDefault="000A4E9C" w:rsidP="000A4E9C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0A4E9C">
        <w:rPr>
          <w:rFonts w:ascii="Times New Roman" w:eastAsia="Calibri" w:hAnsi="Times New Roman" w:cs="Times New Roman"/>
          <w:bCs/>
          <w:sz w:val="20"/>
          <w:szCs w:val="20"/>
        </w:rPr>
        <w:t xml:space="preserve">Количество часов по программе  </w:t>
      </w:r>
      <w:r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>34</w:t>
      </w:r>
      <w:r w:rsidRPr="000A4E9C">
        <w:rPr>
          <w:rFonts w:ascii="Times New Roman" w:eastAsia="Calibri" w:hAnsi="Times New Roman" w:cs="Times New Roman"/>
          <w:bCs/>
          <w:sz w:val="20"/>
          <w:szCs w:val="20"/>
        </w:rPr>
        <w:t xml:space="preserve">, по учебному плану 34: </w:t>
      </w:r>
    </w:p>
    <w:p w:rsidR="000A4E9C" w:rsidRPr="000A4E9C" w:rsidRDefault="000A4E9C" w:rsidP="000A4E9C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0A4E9C">
        <w:rPr>
          <w:rFonts w:ascii="Times New Roman" w:eastAsia="Calibri" w:hAnsi="Times New Roman" w:cs="Times New Roman"/>
          <w:bCs/>
          <w:sz w:val="20"/>
          <w:szCs w:val="20"/>
        </w:rPr>
        <w:t xml:space="preserve">В соответствии с планом-графиком работы школы на </w:t>
      </w:r>
      <w:r w:rsidR="00CB1AA3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2024– 2025 </w:t>
      </w:r>
      <w:r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 w:rsidRPr="000A4E9C">
        <w:rPr>
          <w:rFonts w:ascii="Times New Roman" w:eastAsia="Calibri" w:hAnsi="Times New Roman" w:cs="Times New Roman"/>
          <w:bCs/>
          <w:sz w:val="20"/>
          <w:szCs w:val="20"/>
        </w:rPr>
        <w:t>уч.год</w:t>
      </w:r>
    </w:p>
    <w:p w:rsidR="000A4E9C" w:rsidRPr="000A4E9C" w:rsidRDefault="000D1D9D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Запланировано всего _34</w:t>
      </w:r>
      <w:r w:rsidR="000A4E9C" w:rsidRPr="000A4E9C">
        <w:rPr>
          <w:rFonts w:ascii="Times New Roman" w:eastAsia="Calibri" w:hAnsi="Times New Roman" w:cs="Times New Roman"/>
          <w:bCs/>
          <w:sz w:val="20"/>
          <w:szCs w:val="20"/>
        </w:rPr>
        <w:t>_</w:t>
      </w:r>
    </w:p>
    <w:p w:rsidR="000A4E9C" w:rsidRPr="000A4E9C" w:rsidRDefault="005D4547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в 1 четверти – 8 </w:t>
      </w:r>
      <w:r w:rsidR="000A4E9C"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>часов</w:t>
      </w:r>
    </w:p>
    <w:p w:rsidR="000A4E9C" w:rsidRPr="000A4E9C" w:rsidRDefault="000A4E9C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>во 2 четверти –  8 часов</w:t>
      </w:r>
    </w:p>
    <w:p w:rsidR="000A4E9C" w:rsidRPr="000A4E9C" w:rsidRDefault="00CB1AA3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>в 3 четверти -10</w:t>
      </w:r>
      <w:r w:rsidR="000A4E9C"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часов</w:t>
      </w:r>
    </w:p>
    <w:p w:rsidR="000A4E9C" w:rsidRPr="000A4E9C" w:rsidRDefault="00CB1AA3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>в 4 четверти –  8</w:t>
      </w:r>
      <w:r w:rsidR="005D4547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 w:rsidR="000A4E9C"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часов</w:t>
      </w:r>
    </w:p>
    <w:p w:rsidR="000A4E9C" w:rsidRPr="000A4E9C" w:rsidRDefault="000A4E9C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>в неделю _1_  час;</w:t>
      </w:r>
    </w:p>
    <w:p w:rsidR="000A4E9C" w:rsidRPr="000A4E9C" w:rsidRDefault="000A4E9C" w:rsidP="000A4E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0A4E9C">
        <w:rPr>
          <w:rFonts w:ascii="Times New Roman" w:eastAsia="Calibri" w:hAnsi="Times New Roman" w:cs="Times New Roman"/>
          <w:bCs/>
          <w:i/>
          <w:sz w:val="20"/>
          <w:szCs w:val="20"/>
        </w:rPr>
        <w:t>плановых контрольных уроков   3_;</w:t>
      </w:r>
    </w:p>
    <w:p w:rsidR="000A4E9C" w:rsidRDefault="000A4E9C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A4E9C" w:rsidRDefault="000A4E9C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A4E9C" w:rsidRDefault="000A4E9C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A4E9C" w:rsidRDefault="000A4E9C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A4E9C" w:rsidRDefault="000A4E9C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C3F0E" w:rsidRPr="001C3F0E" w:rsidRDefault="001C3F0E" w:rsidP="001C3F0E">
      <w:pPr>
        <w:spacing w:after="20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3F0E">
        <w:rPr>
          <w:rFonts w:ascii="Times New Roman" w:eastAsia="Calibri" w:hAnsi="Times New Roman" w:cs="Times New Roman"/>
          <w:bCs/>
          <w:sz w:val="20"/>
          <w:szCs w:val="20"/>
        </w:rPr>
        <w:t>Учебно-тематический план</w:t>
      </w:r>
    </w:p>
    <w:tbl>
      <w:tblPr>
        <w:tblW w:w="15168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815"/>
        <w:gridCol w:w="2344"/>
        <w:gridCol w:w="6055"/>
        <w:gridCol w:w="992"/>
        <w:gridCol w:w="851"/>
        <w:gridCol w:w="1530"/>
        <w:gridCol w:w="1306"/>
        <w:gridCol w:w="1275"/>
      </w:tblGrid>
      <w:tr w:rsidR="001C3F0E" w:rsidRPr="001C3F0E" w:rsidTr="001C3F0E"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урока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раздела (главы)</w:t>
            </w:r>
          </w:p>
        </w:tc>
        <w:tc>
          <w:tcPr>
            <w:tcW w:w="6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F0E" w:rsidRPr="001C3F0E" w:rsidRDefault="001C3F0E" w:rsidP="001C3F0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Примечание</w:t>
            </w:r>
          </w:p>
        </w:tc>
      </w:tr>
      <w:tr w:rsidR="004C4A15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Россия – родина моя (11 ч)</w:t>
            </w: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Преданья старины глубокой. Русские былины: богатыри и богатырство</w:t>
            </w:r>
            <w:r w:rsidR="008072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Входное тестирование.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CB1AA3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03</w:t>
            </w:r>
            <w:r w:rsidR="004C4A15"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.09.2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4C4A15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Былина «Илья Муромец и Святогор».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3F7EF6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CB1AA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4C4A15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И. А. Бунин. «Святогор и Илья».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BA7C3F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4A15" w:rsidRPr="001C3F0E" w:rsidRDefault="004C4A15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М. М. Пришвин. «Певец былин».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0A675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1002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ind w:left="-77" w:right="-1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Север: Архангельск в русской литературе</w:t>
            </w:r>
          </w:p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 Г. Писахов. «Морожены песни» (из книги «Ледяна колокольня).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01.10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Б. В. Шергин. «Детство в Архангельске», «Миша Ласкин» (главы из книги «Поморские были и сказания»).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И. С. Никитин. «Встреча Зимы».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А. Блок. «Снег да снег. Всю избу занесло…»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A6756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0D1D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Н. М. Рубцов. «Первый снег».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05.11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мотивам русских сказок о зиме Е. Л. Шварц. «Два брата».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Проверочная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 «</w:t>
            </w:r>
            <w:r w:rsidRPr="004C4A1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Россия – родина моя»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Русские традиции (10 ч)</w:t>
            </w: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Праздники русского мира. Масленица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М. Ю. Лермонтов. «Посреди небесных тел…»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03</w:t>
            </w: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Д. Дементьев. «Прощёное воскресенье».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П. Чехов. «Блины». Тэффи. «Блины».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Тепло родного дома. «Всюду родимую Русь узнаю…»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Тепло родного дома. «Всюду родимую Русь узнаю…»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.01.2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 А. Рождественский. «Русская природа».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 Г. Паустовский. «Заботливый цветок».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Ю. В. Бондарев. «Поздним вечером».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04.02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Проверочная работа № 2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теме «</w:t>
            </w:r>
            <w:r w:rsidRPr="004C4A1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Русские традиции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4C4A15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Русский характер – русская душа (13 ч)</w:t>
            </w: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до ордена – была бы Родина. Оборона Севастополя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Н. Апухтин. «Солдатская песня о Севастополе».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А. Фет. «Севастопольское братское кладбище».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</w:t>
            </w: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Рюрик Ивнев. «Севастополь».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864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Чудеса нужно делать своими руками</w:t>
            </w:r>
          </w:p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Ф. И. Тютчев. «Чему бы жизнь нас ни учила…»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Н. С. Лесков. «Неразменный рубль».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01</w:t>
            </w: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 П. Астафьев. «Бабушка с малиной».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1134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 ваших ровесниках. Реальность и мечты</w:t>
            </w:r>
          </w:p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Р. П. Погодин. «Кирпичные острова» (рассказы «Как я с ним познакомился», «Кирпичные острова»).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Р. П. Погодин. «Кирпичные острова» (рассказы «Как я с ним познакомился», «Кирпичные острова»).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Е. С. Велтистов. «Миллион и один день каникул» (фрагмент).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855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Лишь слову жизнь дана. На русском дышим языке</w:t>
            </w:r>
          </w:p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 Д. Бальмонт. «Русский язык».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06.05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CB1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Ю. П. Мориц. «Язык обид – язык не русский…»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3F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D1D9D" w:rsidRPr="001C3F0E" w:rsidTr="00370BFE">
        <w:trPr>
          <w:trHeight w:hRule="exact" w:val="567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Проверочная работа № 3 по теме «</w:t>
            </w:r>
            <w:r w:rsidRPr="00370B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характер – русская душа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5A4964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D9D" w:rsidRPr="001C3F0E" w:rsidRDefault="000D1D9D" w:rsidP="00370BF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</w:p>
        </w:tc>
      </w:tr>
    </w:tbl>
    <w:p w:rsidR="001C3F0E" w:rsidRDefault="001C3F0E" w:rsidP="00856A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C3F0E" w:rsidRDefault="001C3F0E" w:rsidP="00262E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1C3F0E" w:rsidSect="00856AA1">
          <w:type w:val="continuous"/>
          <w:pgSz w:w="16838" w:h="11906" w:orient="landscape"/>
          <w:pgMar w:top="720" w:right="720" w:bottom="720" w:left="720" w:header="0" w:footer="709" w:gutter="0"/>
          <w:cols w:space="720"/>
          <w:formProt w:val="0"/>
          <w:docGrid w:linePitch="360" w:charSpace="-2049"/>
        </w:sectPr>
      </w:pPr>
    </w:p>
    <w:p w:rsidR="00262EBF" w:rsidRPr="00262EBF" w:rsidRDefault="00262EBF" w:rsidP="000D1D9D">
      <w:pPr>
        <w:pStyle w:val="c46"/>
        <w:shd w:val="clear" w:color="auto" w:fill="FFFFFF"/>
        <w:jc w:val="both"/>
        <w:rPr>
          <w:bCs/>
          <w:color w:val="000000"/>
        </w:rPr>
      </w:pPr>
      <w:r w:rsidRPr="00262EBF">
        <w:rPr>
          <w:bCs/>
          <w:color w:val="000000"/>
        </w:rPr>
        <w:lastRenderedPageBreak/>
        <w:t>Литература:</w:t>
      </w:r>
    </w:p>
    <w:p w:rsidR="00262EBF" w:rsidRDefault="00262EBF" w:rsidP="00262EBF">
      <w:pPr>
        <w:pStyle w:val="c4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262EBF" w:rsidRDefault="00262EBF" w:rsidP="00262EBF">
      <w:pPr>
        <w:pStyle w:val="c4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Примерная программа по предмету «Родная литература (русская)» для 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 (протокол от 17 сентября 2020 г. № 3/20) ; разработчики Н.В. Беляева, М.А. Аристова, Ж.Н. Критарова).</w:t>
      </w:r>
    </w:p>
    <w:p w:rsidR="00262EBF" w:rsidRDefault="00262EBF" w:rsidP="005305F4">
      <w:pPr>
        <w:pStyle w:val="c4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Учебник «Родная русская литература. 6 класс» под редакцией Александровой М.А., Беляевой Н.В. и др. (Просвещение, 2021)</w:t>
      </w:r>
    </w:p>
    <w:p w:rsidR="00856AA1" w:rsidRDefault="00856AA1" w:rsidP="00856A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56AA1" w:rsidSect="00262EBF">
          <w:type w:val="continuous"/>
          <w:pgSz w:w="16838" w:h="11906" w:orient="landscape"/>
          <w:pgMar w:top="850" w:right="1701" w:bottom="1701" w:left="2268" w:header="0" w:footer="709" w:gutter="0"/>
          <w:cols w:space="720"/>
          <w:formProt w:val="0"/>
          <w:docGrid w:linePitch="360" w:charSpace="-2049"/>
        </w:sectPr>
      </w:pPr>
    </w:p>
    <w:p w:rsidR="009438F6" w:rsidRDefault="009438F6" w:rsidP="006D1C93">
      <w:pPr>
        <w:spacing w:after="150" w:line="240" w:lineRule="auto"/>
      </w:pPr>
      <w:bookmarkStart w:id="0" w:name="_GoBack"/>
      <w:bookmarkEnd w:id="0"/>
    </w:p>
    <w:sectPr w:rsidR="009438F6" w:rsidSect="00856A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816" w:rsidRDefault="002F0816" w:rsidP="00856AA1">
      <w:pPr>
        <w:spacing w:after="0" w:line="240" w:lineRule="auto"/>
      </w:pPr>
      <w:r>
        <w:separator/>
      </w:r>
    </w:p>
  </w:endnote>
  <w:endnote w:type="continuationSeparator" w:id="1">
    <w:p w:rsidR="002F0816" w:rsidRDefault="002F0816" w:rsidP="00856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104407"/>
      <w:docPartObj>
        <w:docPartGallery w:val="Page Numbers (Bottom of Page)"/>
        <w:docPartUnique/>
      </w:docPartObj>
    </w:sdtPr>
    <w:sdtContent>
      <w:p w:rsidR="00F51938" w:rsidRDefault="00F51938">
        <w:pPr>
          <w:pStyle w:val="a5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F51938" w:rsidRDefault="00F519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816" w:rsidRDefault="002F0816" w:rsidP="00856AA1">
      <w:pPr>
        <w:spacing w:after="0" w:line="240" w:lineRule="auto"/>
      </w:pPr>
      <w:r>
        <w:separator/>
      </w:r>
    </w:p>
  </w:footnote>
  <w:footnote w:type="continuationSeparator" w:id="1">
    <w:p w:rsidR="002F0816" w:rsidRDefault="002F0816" w:rsidP="00856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6C84"/>
    <w:multiLevelType w:val="hybridMultilevel"/>
    <w:tmpl w:val="ECEEFD78"/>
    <w:lvl w:ilvl="0" w:tplc="BDC849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9B1"/>
    <w:rsid w:val="00061338"/>
    <w:rsid w:val="0007409E"/>
    <w:rsid w:val="000A4E9C"/>
    <w:rsid w:val="000A6756"/>
    <w:rsid w:val="000A7EB1"/>
    <w:rsid w:val="000D1D9D"/>
    <w:rsid w:val="000D50ED"/>
    <w:rsid w:val="00143DC2"/>
    <w:rsid w:val="001717C6"/>
    <w:rsid w:val="001C3F0E"/>
    <w:rsid w:val="00202D8D"/>
    <w:rsid w:val="00230807"/>
    <w:rsid w:val="00262EBF"/>
    <w:rsid w:val="002A147B"/>
    <w:rsid w:val="002E30C9"/>
    <w:rsid w:val="002F0816"/>
    <w:rsid w:val="00341D52"/>
    <w:rsid w:val="00370BFE"/>
    <w:rsid w:val="003A32BC"/>
    <w:rsid w:val="003F7EF6"/>
    <w:rsid w:val="004435C3"/>
    <w:rsid w:val="00461C12"/>
    <w:rsid w:val="004924F6"/>
    <w:rsid w:val="004C4A15"/>
    <w:rsid w:val="005305F4"/>
    <w:rsid w:val="005D4547"/>
    <w:rsid w:val="005E008A"/>
    <w:rsid w:val="005F29B1"/>
    <w:rsid w:val="006D1C93"/>
    <w:rsid w:val="007C0D94"/>
    <w:rsid w:val="007C7C8B"/>
    <w:rsid w:val="007E6249"/>
    <w:rsid w:val="008072A0"/>
    <w:rsid w:val="00832BFA"/>
    <w:rsid w:val="00856AA1"/>
    <w:rsid w:val="009438F6"/>
    <w:rsid w:val="009E2527"/>
    <w:rsid w:val="00B24A23"/>
    <w:rsid w:val="00BA7C3F"/>
    <w:rsid w:val="00BF4231"/>
    <w:rsid w:val="00CB1AA3"/>
    <w:rsid w:val="00CF5C4F"/>
    <w:rsid w:val="00D70686"/>
    <w:rsid w:val="00DC5288"/>
    <w:rsid w:val="00E40033"/>
    <w:rsid w:val="00E622E5"/>
    <w:rsid w:val="00E639BA"/>
    <w:rsid w:val="00F065A3"/>
    <w:rsid w:val="00F51938"/>
    <w:rsid w:val="00F51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AA1"/>
  </w:style>
  <w:style w:type="paragraph" w:styleId="a5">
    <w:name w:val="footer"/>
    <w:basedOn w:val="a"/>
    <w:link w:val="a6"/>
    <w:uiPriority w:val="99"/>
    <w:unhideWhenUsed/>
    <w:rsid w:val="00856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6AA1"/>
  </w:style>
  <w:style w:type="paragraph" w:customStyle="1" w:styleId="c46">
    <w:name w:val="c46"/>
    <w:basedOn w:val="a"/>
    <w:rsid w:val="0026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62EBF"/>
  </w:style>
  <w:style w:type="paragraph" w:styleId="a7">
    <w:name w:val="Normal (Web)"/>
    <w:basedOn w:val="a"/>
    <w:uiPriority w:val="99"/>
    <w:semiHidden/>
    <w:unhideWhenUsed/>
    <w:rsid w:val="00F0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6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55732-9C2D-4DDE-8062-919B905F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26</cp:revision>
  <cp:lastPrinted>2024-09-11T07:13:00Z</cp:lastPrinted>
  <dcterms:created xsi:type="dcterms:W3CDTF">2022-09-22T08:09:00Z</dcterms:created>
  <dcterms:modified xsi:type="dcterms:W3CDTF">2024-09-11T07:14:00Z</dcterms:modified>
</cp:coreProperties>
</file>