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2000000">
      <w:pPr>
        <w:spacing w:after="0" w:before="0"/>
        <w:ind w:firstLine="0" w:left="120"/>
        <w:jc w:val="center"/>
        <w:rPr>
          <w:sz w:val="24"/>
        </w:rPr>
      </w:pPr>
      <w:bookmarkStart w:id="1" w:name="block-38979423"/>
      <w:r>
        <w:rPr>
          <w:rFonts w:ascii="Times New Roman" w:hAnsi="Times New Roman"/>
          <w:b w:val="1"/>
          <w:i w:val="0"/>
          <w:color w:val="000000"/>
          <w:sz w:val="24"/>
        </w:rPr>
        <w:t>МИНИСТЕРСТВО ПРОСВЕЩЕНИЯ РОССИЙСКОЙ ФЕДЕРАЦИИ</w:t>
      </w:r>
    </w:p>
    <w:p w14:paraId="03000000">
      <w:pPr>
        <w:spacing w:after="0" w:before="0"/>
        <w:ind w:firstLine="0" w:left="120"/>
        <w:jc w:val="center"/>
        <w:rPr>
          <w:sz w:val="24"/>
        </w:rPr>
      </w:pPr>
      <w:bookmarkStart w:id="2" w:name="ca8d2e90-56c6-4227-b989-cf591d15a380"/>
      <w:r>
        <w:rPr>
          <w:rFonts w:ascii="Times New Roman" w:hAnsi="Times New Roman"/>
          <w:b w:val="1"/>
          <w:i w:val="0"/>
          <w:color w:val="000000"/>
          <w:sz w:val="24"/>
        </w:rPr>
        <w:t>Министерство образования Иркутской области</w:t>
      </w:r>
      <w:bookmarkEnd w:id="2"/>
      <w:r>
        <w:rPr>
          <w:rFonts w:ascii="Times New Roman" w:hAnsi="Times New Roman"/>
          <w:b w:val="1"/>
          <w:i w:val="0"/>
          <w:color w:val="000000"/>
          <w:sz w:val="24"/>
        </w:rPr>
        <w:t xml:space="preserve"> </w:t>
      </w:r>
    </w:p>
    <w:p w14:paraId="04000000">
      <w:pPr>
        <w:spacing w:after="0" w:before="0"/>
        <w:ind w:firstLine="0" w:left="120"/>
        <w:jc w:val="center"/>
        <w:rPr>
          <w:sz w:val="24"/>
        </w:rPr>
      </w:pPr>
      <w:bookmarkStart w:id="3" w:name="e2678aaf-ecf3-4703-966c-c57be95f5541"/>
      <w:r>
        <w:rPr>
          <w:rFonts w:ascii="Times New Roman" w:hAnsi="Times New Roman"/>
          <w:b w:val="1"/>
          <w:i w:val="0"/>
          <w:color w:val="000000"/>
          <w:sz w:val="24"/>
        </w:rPr>
        <w:t>Администрация РМО "Усть-Удинский район"</w:t>
      </w:r>
      <w:bookmarkEnd w:id="3"/>
    </w:p>
    <w:p w14:paraId="05000000">
      <w:pPr>
        <w:spacing w:after="0" w:before="0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МБОУ Молькинская СОШ</w:t>
      </w:r>
    </w:p>
    <w:p w14:paraId="06000000">
      <w:pPr>
        <w:spacing w:after="0" w:before="0"/>
        <w:ind w:firstLine="0" w:left="120"/>
        <w:jc w:val="left"/>
      </w:pPr>
    </w:p>
    <w:p w14:paraId="07000000">
      <w:pPr>
        <w:spacing w:after="0" w:before="0"/>
        <w:ind w:firstLine="0" w:left="120"/>
        <w:jc w:val="left"/>
      </w:pPr>
    </w:p>
    <w:p w14:paraId="08000000">
      <w:pPr>
        <w:spacing w:after="0" w:before="0"/>
        <w:ind w:firstLine="0" w:left="120"/>
        <w:jc w:val="left"/>
      </w:pPr>
    </w:p>
    <w:p w14:paraId="09000000">
      <w:pPr>
        <w:spacing w:after="0" w:before="0"/>
        <w:ind w:firstLine="0" w:left="120"/>
        <w:jc w:val="left"/>
      </w:pPr>
    </w:p>
    <w:tbl>
      <w:tblPr>
        <w:tblInd w:type="dxa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324"/>
        <w:gridCol w:w="3324"/>
        <w:gridCol w:w="3324"/>
      </w:tblGrid>
      <w:tr>
        <w:tc>
          <w:tcPr>
            <w:tcW w:type="dxa" w:w="3324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00000">
            <w:pPr>
              <w:spacing w:after="120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РАССМОТРЕНО</w:t>
            </w:r>
          </w:p>
          <w:p w14:paraId="0B000000">
            <w:pPr>
              <w:spacing w:after="12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руководитель методического объединения учителей естественно-гуманитарного цикла</w:t>
            </w:r>
          </w:p>
          <w:p w14:paraId="0C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0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Подкорытова А. А.</w:t>
            </w:r>
          </w:p>
          <w:p w14:paraId="0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color w:val="333333"/>
                <w:spacing w:val="0"/>
                <w:sz w:val="24"/>
              </w:rPr>
              <w:t>Протокол №1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0F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324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spacing w:after="12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СОГЛАСОВАНО</w:t>
            </w:r>
          </w:p>
          <w:p w14:paraId="11000000">
            <w:pPr>
              <w:spacing w:after="12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заместитель директора по УВР</w:t>
            </w:r>
          </w:p>
          <w:p w14:paraId="12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Подкорытова А. А.</w:t>
            </w:r>
          </w:p>
          <w:p w14:paraId="1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color w:val="333333"/>
                <w:spacing w:val="0"/>
                <w:sz w:val="24"/>
              </w:rPr>
              <w:t>Протокол №1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5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324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spacing w:after="12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УТВЕРЖДЕНО</w:t>
            </w:r>
          </w:p>
          <w:p w14:paraId="17000000">
            <w:pPr>
              <w:spacing w:after="12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Директор школы</w:t>
            </w:r>
          </w:p>
          <w:p w14:paraId="18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Жукова Е. В.</w:t>
            </w:r>
          </w:p>
          <w:p w14:paraId="1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color w:val="333333"/>
                <w:spacing w:val="0"/>
                <w:sz w:val="24"/>
              </w:rPr>
              <w:t>Приказ №60-од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r>
              <w:rPr>
                <w:rFonts w:ascii="Times New Roman" w:hAnsi="Times New Roman"/>
                <w:color w:val="000000"/>
                <w:sz w:val="24"/>
              </w:rPr>
              <w:t>т «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B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C000000">
      <w:pPr>
        <w:spacing w:after="0" w:before="0"/>
        <w:ind w:firstLine="0" w:left="120"/>
        <w:jc w:val="left"/>
      </w:pPr>
    </w:p>
    <w:p w14:paraId="1D000000">
      <w:pPr>
        <w:spacing w:after="0" w:before="0"/>
        <w:ind w:firstLine="0" w:left="120"/>
        <w:jc w:val="left"/>
      </w:pPr>
    </w:p>
    <w:p w14:paraId="1E000000">
      <w:pPr>
        <w:spacing w:after="0" w:before="0"/>
        <w:ind w:firstLine="0" w:left="120"/>
        <w:jc w:val="left"/>
      </w:pPr>
    </w:p>
    <w:p w14:paraId="1F000000">
      <w:pPr>
        <w:spacing w:after="0" w:before="0"/>
        <w:ind w:firstLine="0" w:left="120"/>
        <w:jc w:val="left"/>
      </w:pPr>
    </w:p>
    <w:p w14:paraId="20000000">
      <w:pPr>
        <w:spacing w:after="0" w:before="0"/>
        <w:ind w:firstLine="0" w:left="120"/>
        <w:jc w:val="left"/>
      </w:pPr>
    </w:p>
    <w:p w14:paraId="21000000">
      <w:pPr>
        <w:spacing w:after="0" w:before="0"/>
        <w:ind w:firstLine="0" w:left="120"/>
        <w:jc w:val="center"/>
      </w:pPr>
      <w:r>
        <w:rPr>
          <w:rFonts w:ascii="Times New Roman" w:hAnsi="Times New Roman"/>
          <w:b w:val="1"/>
          <w:i w:val="0"/>
          <w:color w:val="000000"/>
          <w:sz w:val="28"/>
        </w:rPr>
        <w:t>РАБОЧАЯ ПРОГРАММА</w:t>
      </w:r>
    </w:p>
    <w:p w14:paraId="22000000">
      <w:pPr>
        <w:spacing w:after="0" w:before="0"/>
        <w:ind w:firstLine="0"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</w:t>
      </w:r>
      <w:r>
        <w:rPr>
          <w:rFonts w:ascii="Times New Roman" w:hAnsi="Times New Roman"/>
          <w:b w:val="0"/>
          <w:i w:val="0"/>
          <w:color w:val="000000"/>
          <w:sz w:val="28"/>
        </w:rPr>
        <w:t>ID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5127077)</w:t>
      </w:r>
    </w:p>
    <w:p w14:paraId="23000000">
      <w:pPr>
        <w:spacing w:after="0" w:before="0"/>
        <w:ind w:firstLine="0" w:left="120"/>
        <w:jc w:val="center"/>
      </w:pPr>
    </w:p>
    <w:p w14:paraId="24000000">
      <w:pPr>
        <w:spacing w:after="0" w:before="0"/>
        <w:ind w:firstLine="0" w:left="120"/>
        <w:jc w:val="center"/>
      </w:pPr>
      <w:r>
        <w:rPr>
          <w:rFonts w:ascii="Times New Roman" w:hAnsi="Times New Roman"/>
          <w:b w:val="1"/>
          <w:i w:val="0"/>
          <w:color w:val="000000"/>
          <w:sz w:val="28"/>
        </w:rPr>
        <w:t>учебного предмета «Труд (технология)»</w:t>
      </w:r>
    </w:p>
    <w:p w14:paraId="25000000">
      <w:pPr>
        <w:spacing w:after="0" w:before="0"/>
        <w:ind w:firstLine="0"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–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4 классов </w:t>
      </w:r>
    </w:p>
    <w:p w14:paraId="26000000">
      <w:pPr>
        <w:spacing w:after="0" w:before="0"/>
        <w:ind w:firstLine="0" w:left="120"/>
        <w:jc w:val="center"/>
      </w:pPr>
    </w:p>
    <w:p w14:paraId="27000000">
      <w:pPr>
        <w:spacing w:after="0" w:before="0"/>
        <w:ind w:firstLine="0" w:left="120"/>
        <w:jc w:val="center"/>
      </w:pPr>
    </w:p>
    <w:p w14:paraId="28000000">
      <w:pPr>
        <w:spacing w:after="0" w:before="0"/>
        <w:ind w:firstLine="0" w:left="120"/>
        <w:jc w:val="center"/>
      </w:pPr>
    </w:p>
    <w:p w14:paraId="29000000">
      <w:pPr>
        <w:spacing w:after="0" w:before="0"/>
        <w:ind w:firstLine="0" w:left="120"/>
        <w:jc w:val="center"/>
      </w:pPr>
    </w:p>
    <w:p w14:paraId="2A000000">
      <w:pPr>
        <w:spacing w:after="0" w:before="0"/>
        <w:ind w:firstLine="0" w:left="120"/>
        <w:jc w:val="center"/>
      </w:pPr>
    </w:p>
    <w:p w14:paraId="2B000000">
      <w:pPr>
        <w:spacing w:after="0" w:before="0"/>
        <w:ind w:firstLine="0" w:left="120"/>
        <w:jc w:val="center"/>
      </w:pPr>
    </w:p>
    <w:p w14:paraId="2C000000">
      <w:pPr>
        <w:spacing w:after="0" w:before="0"/>
        <w:ind w:firstLine="0" w:left="120"/>
        <w:jc w:val="center"/>
      </w:pPr>
    </w:p>
    <w:p w14:paraId="2D000000">
      <w:pPr>
        <w:spacing w:after="0" w:before="0"/>
        <w:ind w:firstLine="0" w:left="120"/>
        <w:jc w:val="center"/>
      </w:pPr>
    </w:p>
    <w:p w14:paraId="2E000000">
      <w:pPr>
        <w:spacing w:after="0" w:before="0"/>
        <w:ind w:firstLine="0" w:left="120"/>
        <w:jc w:val="center"/>
      </w:pPr>
    </w:p>
    <w:p w14:paraId="2F000000">
      <w:pPr>
        <w:spacing w:after="0" w:before="0"/>
        <w:ind w:firstLine="0" w:left="120"/>
        <w:jc w:val="center"/>
      </w:pPr>
    </w:p>
    <w:p w14:paraId="30000000">
      <w:pPr>
        <w:spacing w:after="0" w:before="0"/>
        <w:ind w:firstLine="0" w:left="120"/>
        <w:jc w:val="center"/>
      </w:pPr>
    </w:p>
    <w:p w14:paraId="31000000">
      <w:pPr>
        <w:spacing w:after="0" w:before="0"/>
        <w:ind w:firstLine="0" w:left="120"/>
        <w:jc w:val="center"/>
      </w:pPr>
    </w:p>
    <w:p w14:paraId="32000000">
      <w:pPr>
        <w:spacing w:after="0" w:before="0"/>
        <w:ind w:firstLine="0" w:left="120"/>
        <w:jc w:val="center"/>
      </w:pPr>
      <w:bookmarkStart w:id="4" w:name="508ac55b-44c9-400c-838c-9af63dfa3fb2"/>
      <w:r>
        <w:rPr>
          <w:rFonts w:ascii="Times New Roman" w:hAnsi="Times New Roman"/>
          <w:b w:val="1"/>
          <w:i w:val="0"/>
          <w:color w:val="000000"/>
          <w:sz w:val="28"/>
        </w:rPr>
        <w:t>село Молька</w:t>
      </w:r>
      <w:bookmarkEnd w:id="4"/>
      <w:r>
        <w:rPr>
          <w:rFonts w:ascii="Times New Roman" w:hAnsi="Times New Roman"/>
          <w:b w:val="1"/>
          <w:i w:val="0"/>
          <w:color w:val="000000"/>
          <w:sz w:val="28"/>
        </w:rPr>
        <w:t xml:space="preserve"> </w:t>
      </w:r>
      <w:bookmarkStart w:id="5" w:name="d20e1ab1-8771-4456-8e22-9864249693d4"/>
      <w:r>
        <w:rPr>
          <w:rFonts w:ascii="Times New Roman" w:hAnsi="Times New Roman"/>
          <w:b w:val="1"/>
          <w:i w:val="0"/>
          <w:color w:val="000000"/>
          <w:sz w:val="28"/>
        </w:rPr>
        <w:t>2024</w:t>
      </w:r>
      <w:bookmarkEnd w:id="5"/>
    </w:p>
    <w:p w14:paraId="33000000">
      <w:pPr>
        <w:spacing w:after="0" w:before="0"/>
        <w:ind w:firstLine="0" w:left="120"/>
        <w:jc w:val="left"/>
      </w:pPr>
    </w:p>
    <w:p w14:paraId="34000000">
      <w:pPr>
        <w:sectPr>
          <w:pgSz w:h="16383" w:w="11906"/>
        </w:sectPr>
      </w:pPr>
    </w:p>
    <w:p w14:paraId="35000000">
      <w:pPr>
        <w:spacing w:after="0" w:before="0"/>
        <w:ind w:firstLine="0" w:left="120"/>
        <w:jc w:val="both"/>
        <w:rPr>
          <w:sz w:val="20"/>
        </w:rPr>
      </w:pPr>
      <w:bookmarkStart w:id="6" w:name="block-38979425"/>
      <w:bookmarkEnd w:id="1"/>
      <w:r>
        <w:rPr>
          <w:rFonts w:ascii="Times New Roman" w:hAnsi="Times New Roman"/>
          <w:b w:val="1"/>
          <w:i w:val="0"/>
          <w:color w:val="000000"/>
          <w:sz w:val="20"/>
        </w:rPr>
        <w:t>ПОЯСНИТЕЛЬНАЯ ЗАПИСКА</w:t>
      </w:r>
    </w:p>
    <w:p w14:paraId="36000000">
      <w:pPr>
        <w:spacing w:after="0" w:before="0"/>
        <w:ind w:firstLine="0" w:left="120"/>
        <w:jc w:val="both"/>
        <w:rPr>
          <w:sz w:val="20"/>
        </w:rPr>
      </w:pPr>
    </w:p>
    <w:p w14:paraId="3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38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39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Программа по труду (технологии) направлена на решение системы задач: </w:t>
      </w:r>
    </w:p>
    <w:p w14:paraId="3A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3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3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3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3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3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40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41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развитие гибкости и вариативности мышления, способностей к изобретательской деятельности;</w:t>
      </w:r>
    </w:p>
    <w:p w14:paraId="42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43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44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воспитание готовности участия в трудовых делах школьного коллектива;</w:t>
      </w:r>
    </w:p>
    <w:p w14:paraId="4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4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4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48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49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4A000000">
      <w:pPr>
        <w:numPr>
          <w:ilvl w:val="0"/>
          <w:numId w:val="1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технологии, профессии и производства;</w:t>
      </w:r>
    </w:p>
    <w:p w14:paraId="4B000000">
      <w:pPr>
        <w:numPr>
          <w:ilvl w:val="0"/>
          <w:numId w:val="1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4C000000">
      <w:pPr>
        <w:numPr>
          <w:ilvl w:val="0"/>
          <w:numId w:val="1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4D000000">
      <w:pPr>
        <w:numPr>
          <w:ilvl w:val="0"/>
          <w:numId w:val="1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ИКТ (с учётом возможностей материально-технической базы образовательной организации).</w:t>
      </w:r>
    </w:p>
    <w:p w14:paraId="4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4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50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Общее число часов, отведенных на изучение предмета «Труд (технология)» – 135 часов: в 3 классе – 34 часа (1 час в неделю), в 4 классе – 34 часа (1 час в неделю).</w:t>
      </w:r>
    </w:p>
    <w:p w14:paraId="51000000">
      <w:pPr>
        <w:spacing w:after="0" w:before="0"/>
        <w:ind w:firstLine="0" w:left="0"/>
        <w:jc w:val="both"/>
        <w:rPr>
          <w:sz w:val="20"/>
        </w:rPr>
      </w:pPr>
      <w:bookmarkStart w:id="7" w:name="block-38979424"/>
      <w:bookmarkEnd w:id="6"/>
      <w:r>
        <w:rPr>
          <w:rFonts w:ascii="Times New Roman" w:hAnsi="Times New Roman"/>
          <w:b w:val="1"/>
          <w:i w:val="0"/>
          <w:color w:val="333333"/>
          <w:sz w:val="20"/>
        </w:rPr>
        <w:t>СОДЕРЖАНИЕ УЧЕБНОГО ПРЕДМЕТА</w:t>
      </w:r>
    </w:p>
    <w:p w14:paraId="52000000">
      <w:pPr>
        <w:spacing w:after="0" w:before="0"/>
        <w:ind w:firstLine="0" w:left="12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3 КЛАСС</w:t>
      </w:r>
    </w:p>
    <w:p w14:paraId="53000000">
      <w:pPr>
        <w:spacing w:after="0" w:before="0"/>
        <w:ind w:firstLine="0" w:left="120"/>
        <w:jc w:val="left"/>
        <w:rPr>
          <w:sz w:val="20"/>
        </w:rPr>
      </w:pPr>
    </w:p>
    <w:p w14:paraId="54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Технологии, профессии и производства.</w:t>
      </w:r>
    </w:p>
    <w:p w14:paraId="5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5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5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58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59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5A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5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Технологии ручной обработки материалов.</w:t>
      </w:r>
    </w:p>
    <w:p w14:paraId="5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5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14:paraId="5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5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60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Выполнение рицовки на картоне с помощью канцелярского ножа, выполнение отверстий шилом.</w:t>
      </w:r>
    </w:p>
    <w:p w14:paraId="61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62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Использование дополнительных материалов. Комбинирование разных материалов в одном изделии.</w:t>
      </w:r>
    </w:p>
    <w:p w14:paraId="63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Конструирование и моделирование.</w:t>
      </w:r>
    </w:p>
    <w:p w14:paraId="64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6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66000000">
      <w:pPr>
        <w:spacing w:after="0" w:before="0"/>
        <w:ind w:firstLine="0" w:left="120"/>
        <w:jc w:val="both"/>
        <w:rPr>
          <w:sz w:val="20"/>
        </w:rPr>
      </w:pPr>
    </w:p>
    <w:p w14:paraId="6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ИКТ.</w:t>
      </w:r>
    </w:p>
    <w:p w14:paraId="68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 w14:paraId="69000000">
      <w:pPr>
        <w:spacing w:after="0" w:before="0"/>
        <w:ind w:firstLine="0" w:left="120"/>
        <w:jc w:val="left"/>
        <w:rPr>
          <w:sz w:val="20"/>
        </w:rPr>
      </w:pPr>
    </w:p>
    <w:p w14:paraId="6A000000">
      <w:pPr>
        <w:spacing w:after="0" w:before="0"/>
        <w:ind w:firstLine="60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УНИВЕРСАЛЬНЫЕ УЧЕБНЫЕ ДЕЙСТВИЯ</w:t>
      </w:r>
    </w:p>
    <w:p w14:paraId="6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У обучающегося будут сформированы следующие </w:t>
      </w:r>
      <w:r>
        <w:rPr>
          <w:rFonts w:ascii="Times New Roman" w:hAnsi="Times New Roman"/>
          <w:b w:val="1"/>
          <w:i w:val="0"/>
          <w:color w:val="000000"/>
          <w:sz w:val="20"/>
        </w:rPr>
        <w:t>базовые логические и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как часть познавательных универсальных учебных действий:</w:t>
      </w:r>
    </w:p>
    <w:p w14:paraId="6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6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осуществлять анализ предложенных образцов с выделением существенных и несущественных признаков;</w:t>
      </w:r>
    </w:p>
    <w:p w14:paraId="6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70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определять способы доработки конструкций с учётом предложенных условий;</w:t>
      </w:r>
    </w:p>
    <w:p w14:paraId="71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72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читать и воспроизводить простой чертёж (эскиз) развёртки изделия;</w:t>
      </w:r>
    </w:p>
    <w:p w14:paraId="73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восстанавливать нарушенную последовательность выполнения изделия.</w:t>
      </w:r>
    </w:p>
    <w:p w14:paraId="74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У обучающегося будут сформированы следующие </w:t>
      </w:r>
      <w:r>
        <w:rPr>
          <w:rFonts w:ascii="Times New Roman" w:hAnsi="Times New Roman"/>
          <w:b w:val="1"/>
          <w:i w:val="0"/>
          <w:color w:val="000000"/>
          <w:sz w:val="20"/>
        </w:rPr>
        <w:t>умения работать с информацией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как часть познавательных универсальных учебных действий:</w:t>
      </w:r>
    </w:p>
    <w:p w14:paraId="7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7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 основе анализа информации производить выбор наиболее эффективных способов работы;</w:t>
      </w:r>
    </w:p>
    <w:p w14:paraId="7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78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79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У обучающегося будут сформированы следующие </w:t>
      </w:r>
      <w:r>
        <w:rPr>
          <w:rFonts w:ascii="Times New Roman" w:hAnsi="Times New Roman"/>
          <w:b w:val="1"/>
          <w:i w:val="0"/>
          <w:color w:val="000000"/>
          <w:sz w:val="20"/>
        </w:rPr>
        <w:t>умения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</w:t>
      </w:r>
      <w:r>
        <w:rPr>
          <w:rFonts w:ascii="Times New Roman" w:hAnsi="Times New Roman"/>
          <w:b w:val="1"/>
          <w:i w:val="0"/>
          <w:color w:val="000000"/>
          <w:sz w:val="20"/>
        </w:rPr>
        <w:t>общения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как часть коммуникативных универсальных учебных действий:</w:t>
      </w:r>
    </w:p>
    <w:p w14:paraId="7A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строить монологическое высказывание, владеть диалогической формой коммуникации;</w:t>
      </w:r>
    </w:p>
    <w:p w14:paraId="7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7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описывать предметы рукотворного мира, оценивать их достоинства;</w:t>
      </w:r>
    </w:p>
    <w:p w14:paraId="7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формулировать собственное мнение, аргументировать выбор вариантов и способов выполнения задания.</w:t>
      </w:r>
    </w:p>
    <w:p w14:paraId="7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7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принимать и сохранять учебную задачу, осуществлять поиск средств для её решения;</w:t>
      </w:r>
    </w:p>
    <w:p w14:paraId="80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81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82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проявлять волевую саморегуляцию при выполнении задания.</w:t>
      </w:r>
    </w:p>
    <w:p w14:paraId="83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 обучающегося будут сформированы следующие умения совместной деятельности:</w:t>
      </w:r>
    </w:p>
    <w:p w14:paraId="84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выбирать себе партнёров по совместной деятельности не только по симпатии, но и по деловым качествам;</w:t>
      </w:r>
    </w:p>
    <w:p w14:paraId="8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8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выполнять роли лидера, подчинённого, соблюдать равноправие и дружелюбие;</w:t>
      </w:r>
    </w:p>
    <w:p w14:paraId="8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осуществлять взаимопомощь, проявлять ответственность при выполнении своей части работы.</w:t>
      </w:r>
    </w:p>
    <w:p w14:paraId="88000000">
      <w:pPr>
        <w:spacing w:after="0" w:before="0"/>
        <w:ind w:firstLine="0" w:left="120"/>
        <w:jc w:val="left"/>
        <w:rPr>
          <w:sz w:val="20"/>
        </w:rPr>
      </w:pPr>
    </w:p>
    <w:p w14:paraId="89000000">
      <w:pPr>
        <w:spacing w:after="0" w:before="0"/>
        <w:ind w:firstLine="0" w:left="12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4 КЛАСС</w:t>
      </w:r>
    </w:p>
    <w:p w14:paraId="8A000000">
      <w:pPr>
        <w:spacing w:after="0" w:before="0"/>
        <w:ind w:firstLine="0" w:left="120"/>
        <w:jc w:val="left"/>
        <w:rPr>
          <w:sz w:val="20"/>
        </w:rPr>
      </w:pPr>
    </w:p>
    <w:p w14:paraId="8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Технологии, профессии и производства.</w:t>
      </w:r>
    </w:p>
    <w:p w14:paraId="8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8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Мир профессий. Профессии, связанные с опасностями (пожарные, космонавты, химики и другие).</w:t>
      </w:r>
    </w:p>
    <w:p w14:paraId="8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8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90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91000000">
      <w:pPr>
        <w:spacing w:after="0" w:before="0"/>
        <w:ind w:firstLine="0" w:left="120"/>
        <w:jc w:val="both"/>
        <w:rPr>
          <w:sz w:val="20"/>
        </w:rPr>
      </w:pPr>
    </w:p>
    <w:p w14:paraId="92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Технологии ручной обработки материалов.</w:t>
      </w:r>
    </w:p>
    <w:p w14:paraId="93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94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9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9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9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98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99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Комбинированное использование разных материалов.</w:t>
      </w:r>
    </w:p>
    <w:p w14:paraId="9A000000">
      <w:pPr>
        <w:spacing w:after="0" w:before="0"/>
        <w:ind w:firstLine="0" w:left="120"/>
        <w:jc w:val="both"/>
        <w:rPr>
          <w:sz w:val="20"/>
        </w:rPr>
      </w:pPr>
    </w:p>
    <w:p w14:paraId="9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Конструирование и моделирование.</w:t>
      </w:r>
    </w:p>
    <w:p w14:paraId="9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9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9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9F000000">
      <w:pPr>
        <w:spacing w:after="0" w:before="0"/>
        <w:ind w:firstLine="0" w:left="120"/>
        <w:jc w:val="both"/>
        <w:rPr>
          <w:sz w:val="20"/>
        </w:rPr>
      </w:pPr>
    </w:p>
    <w:p w14:paraId="A0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ИКТ.</w:t>
      </w:r>
    </w:p>
    <w:p w14:paraId="A1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Работа с доступной информацией в Интернете и на цифровых носителях информации.</w:t>
      </w:r>
    </w:p>
    <w:p w14:paraId="A2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</w:p>
    <w:p w14:paraId="A3000000">
      <w:pPr>
        <w:spacing w:after="0" w:before="0"/>
        <w:ind w:firstLine="0" w:left="120"/>
        <w:jc w:val="left"/>
        <w:rPr>
          <w:sz w:val="20"/>
        </w:rPr>
      </w:pPr>
    </w:p>
    <w:p w14:paraId="A4000000">
      <w:pPr>
        <w:spacing w:after="0" w:before="0"/>
        <w:ind w:firstLine="60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УНИВЕРСАЛЬНЫЕ УЧЕБНЫЕ ДЕЙСТВИЯ</w:t>
      </w:r>
    </w:p>
    <w:p w14:paraId="A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A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У обучающегося будут сформированы следующие </w:t>
      </w:r>
      <w:r>
        <w:rPr>
          <w:rFonts w:ascii="Times New Roman" w:hAnsi="Times New Roman"/>
          <w:b w:val="1"/>
          <w:i w:val="0"/>
          <w:color w:val="000000"/>
          <w:sz w:val="20"/>
        </w:rPr>
        <w:t xml:space="preserve">базовые логические и исследовательские действия </w:t>
      </w:r>
      <w:r>
        <w:rPr>
          <w:rFonts w:ascii="Times New Roman" w:hAnsi="Times New Roman"/>
          <w:b w:val="0"/>
          <w:i w:val="0"/>
          <w:color w:val="000000"/>
          <w:sz w:val="20"/>
        </w:rPr>
        <w:t>как часть познавательных универсальных учебных действий:</w:t>
      </w:r>
    </w:p>
    <w:p w14:paraId="A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A8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анализировать конструкции предложенных образцов изделий;</w:t>
      </w:r>
    </w:p>
    <w:p w14:paraId="A9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AA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A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решать простые задачи на преобразование конструкции;</w:t>
      </w:r>
    </w:p>
    <w:p w14:paraId="A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выполнять работу в соответствии с инструкцией, устной или письменной;</w:t>
      </w:r>
    </w:p>
    <w:p w14:paraId="A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A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A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B0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B1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У обучающегося будут сформированы следующие </w:t>
      </w:r>
      <w:r>
        <w:rPr>
          <w:rFonts w:ascii="Times New Roman" w:hAnsi="Times New Roman"/>
          <w:b w:val="1"/>
          <w:i w:val="0"/>
          <w:color w:val="000000"/>
          <w:sz w:val="20"/>
        </w:rPr>
        <w:t>умения работать с информацией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как часть познавательных универсальных учебных действий:</w:t>
      </w:r>
    </w:p>
    <w:p w14:paraId="B2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B3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 основе анализа информации производить выбор наиболее эффективных способов работы;</w:t>
      </w:r>
    </w:p>
    <w:p w14:paraId="B4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B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осуществлять поиск дополнительной информации по тематике творческих и проектных работ;</w:t>
      </w:r>
    </w:p>
    <w:p w14:paraId="B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использовать рисунки из ресурса компьютера в оформлении изделий и другое;</w:t>
      </w:r>
    </w:p>
    <w:p w14:paraId="B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B8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У обучающегося будут сформированы следующие </w:t>
      </w:r>
      <w:r>
        <w:rPr>
          <w:rFonts w:ascii="Times New Roman" w:hAnsi="Times New Roman"/>
          <w:b w:val="1"/>
          <w:i w:val="0"/>
          <w:color w:val="000000"/>
          <w:sz w:val="20"/>
        </w:rPr>
        <w:t>умения общения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как часть коммуникативных универсальных учебных действий:</w:t>
      </w:r>
    </w:p>
    <w:p w14:paraId="B9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BA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B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создавать тексты-рассуждения: раскрывать последовательность операций при работе с разными материалами;</w:t>
      </w:r>
    </w:p>
    <w:p w14:paraId="B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B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B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B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C0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C1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C2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проявлять волевую саморегуляцию при выполнении задания.</w:t>
      </w:r>
    </w:p>
    <w:p w14:paraId="C3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 обучающегося будут сформированы следующие умения совместной деятельности:</w:t>
      </w:r>
    </w:p>
    <w:p w14:paraId="C4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C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C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C7000000">
      <w:pPr>
        <w:spacing w:after="0" w:before="0"/>
        <w:ind w:firstLine="0" w:left="0"/>
        <w:jc w:val="both"/>
        <w:rPr>
          <w:sz w:val="20"/>
        </w:rPr>
      </w:pPr>
      <w:bookmarkStart w:id="8" w:name="block-38979426"/>
      <w:bookmarkEnd w:id="7"/>
      <w:r>
        <w:rPr>
          <w:rFonts w:ascii="Times New Roman" w:hAnsi="Times New Roman"/>
          <w:b w:val="1"/>
          <w:i w:val="0"/>
          <w:color w:val="000000"/>
          <w:sz w:val="20"/>
        </w:rPr>
        <w:t>ПЛАНИРУЕМЫЕ РЕЗУЛЬТАТЫ ОСВОЕНИЯ ПРОГРАММЫ ПО ТЕХНОЛОГИИ НА УРОВНЕ НАЧАЛЬНОГО ОБЩЕГО ОБРАЗОВАНИЯ</w:t>
      </w:r>
    </w:p>
    <w:p w14:paraId="C8000000">
      <w:pPr>
        <w:spacing w:after="0" w:before="0"/>
        <w:ind w:firstLine="0" w:left="-589"/>
        <w:jc w:val="left"/>
        <w:rPr>
          <w:sz w:val="20"/>
        </w:rPr>
      </w:pPr>
    </w:p>
    <w:p w14:paraId="C9000000">
      <w:pPr>
        <w:spacing w:after="0" w:before="0"/>
        <w:ind w:firstLine="0" w:left="12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ЛИЧНОСТНЫЕ РЕЗУЛЬТАТЫ</w:t>
      </w:r>
    </w:p>
    <w:p w14:paraId="CA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C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C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C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C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C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D0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D1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D2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D3000000">
      <w:pPr>
        <w:spacing w:after="0" w:before="0"/>
        <w:ind w:firstLine="0" w:left="120"/>
        <w:jc w:val="left"/>
        <w:rPr>
          <w:sz w:val="20"/>
        </w:rPr>
      </w:pPr>
    </w:p>
    <w:p w14:paraId="D4000000">
      <w:pPr>
        <w:spacing w:after="0" w:before="0"/>
        <w:ind w:firstLine="0" w:left="120"/>
        <w:jc w:val="left"/>
        <w:rPr>
          <w:sz w:val="20"/>
        </w:rPr>
      </w:pPr>
    </w:p>
    <w:p w14:paraId="D5000000">
      <w:pPr>
        <w:spacing w:after="0" w:before="0"/>
        <w:ind w:firstLine="0" w:left="12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МЕТАПРЕДМЕТНЫЕ РЕЗУЛЬТАТЫ</w:t>
      </w:r>
    </w:p>
    <w:p w14:paraId="D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D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У обучающегося будут сформированы следующие </w:t>
      </w:r>
      <w:r>
        <w:rPr>
          <w:rFonts w:ascii="Times New Roman" w:hAnsi="Times New Roman"/>
          <w:b w:val="1"/>
          <w:i w:val="0"/>
          <w:color w:val="000000"/>
          <w:sz w:val="20"/>
        </w:rPr>
        <w:t>базовые логические и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как часть познавательных универсальных учебных действий:</w:t>
      </w:r>
    </w:p>
    <w:p w14:paraId="D8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D9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осуществлять анализ объектов и изделий с выделением существенных и несущественных признаков;</w:t>
      </w:r>
    </w:p>
    <w:p w14:paraId="DA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сравнивать группы объектов (изделий), выделять в них общее и различия;</w:t>
      </w:r>
    </w:p>
    <w:p w14:paraId="D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D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использовать схемы, модели и простейшие чертежи в собственной практической творческой деятельности;</w:t>
      </w:r>
    </w:p>
    <w:p w14:paraId="D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D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D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У обучающегося будут сформированы </w:t>
      </w:r>
      <w:r>
        <w:rPr>
          <w:rFonts w:ascii="Times New Roman" w:hAnsi="Times New Roman"/>
          <w:b w:val="1"/>
          <w:i w:val="0"/>
          <w:color w:val="000000"/>
          <w:sz w:val="20"/>
        </w:rPr>
        <w:t>умения работать с информацией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как часть познавательных универсальных учебных действий:</w:t>
      </w:r>
    </w:p>
    <w:p w14:paraId="E0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E1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E2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E3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E4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У обучающегося будут сформированы </w:t>
      </w:r>
      <w:r>
        <w:rPr>
          <w:rFonts w:ascii="Times New Roman" w:hAnsi="Times New Roman"/>
          <w:b w:val="1"/>
          <w:i w:val="0"/>
          <w:color w:val="000000"/>
          <w:sz w:val="20"/>
        </w:rPr>
        <w:t xml:space="preserve">умения общения </w:t>
      </w:r>
      <w:r>
        <w:rPr>
          <w:rFonts w:ascii="Times New Roman" w:hAnsi="Times New Roman"/>
          <w:b w:val="0"/>
          <w:i w:val="0"/>
          <w:color w:val="000000"/>
          <w:sz w:val="20"/>
        </w:rPr>
        <w:t>как часть коммуникативных универсальных учебных действий:</w:t>
      </w:r>
    </w:p>
    <w:p w14:paraId="E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E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E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E8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объяснять последовательность совершаемых действий при создании изделия.</w:t>
      </w:r>
    </w:p>
    <w:p w14:paraId="E9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У обучающегося будут сформированы следующие </w:t>
      </w:r>
      <w:r>
        <w:rPr>
          <w:rFonts w:ascii="Times New Roman" w:hAnsi="Times New Roman"/>
          <w:b w:val="1"/>
          <w:i w:val="0"/>
          <w:color w:val="000000"/>
          <w:sz w:val="20"/>
        </w:rPr>
        <w:t>умения самоорганизации и самоконтроля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как часть регулятивных универсальных учебных действий:</w:t>
      </w:r>
    </w:p>
    <w:p w14:paraId="EA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E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выполнять правила безопасности труда при выполнении работы;</w:t>
      </w:r>
    </w:p>
    <w:p w14:paraId="E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планировать работу, соотносить свои действия с поставленной целью;</w:t>
      </w:r>
    </w:p>
    <w:p w14:paraId="E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E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E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проявлять волевую саморегуляцию при выполнении работы.</w:t>
      </w:r>
    </w:p>
    <w:p w14:paraId="F0000000">
      <w:pPr>
        <w:spacing w:after="0" w:before="0"/>
        <w:ind w:firstLine="0" w:left="120"/>
        <w:jc w:val="both"/>
        <w:rPr>
          <w:sz w:val="20"/>
        </w:rPr>
      </w:pPr>
    </w:p>
    <w:p w14:paraId="F1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У обучающегося будут сформированы </w:t>
      </w:r>
      <w:r>
        <w:rPr>
          <w:rFonts w:ascii="Times New Roman" w:hAnsi="Times New Roman"/>
          <w:b w:val="1"/>
          <w:i w:val="0"/>
          <w:color w:val="000000"/>
          <w:sz w:val="20"/>
        </w:rPr>
        <w:t>умения совместной деятельности</w:t>
      </w:r>
      <w:r>
        <w:rPr>
          <w:rFonts w:ascii="Times New Roman" w:hAnsi="Times New Roman"/>
          <w:b w:val="0"/>
          <w:i w:val="0"/>
          <w:color w:val="000000"/>
          <w:sz w:val="20"/>
        </w:rPr>
        <w:t>:</w:t>
      </w:r>
    </w:p>
    <w:p w14:paraId="F2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F3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F4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F5000000">
      <w:pPr>
        <w:spacing w:after="0" w:before="0"/>
        <w:ind w:firstLine="0" w:left="120"/>
        <w:jc w:val="left"/>
        <w:rPr>
          <w:sz w:val="20"/>
        </w:rPr>
      </w:pPr>
    </w:p>
    <w:p w14:paraId="F6000000">
      <w:pPr>
        <w:spacing w:after="0" w:before="0"/>
        <w:ind w:firstLine="0" w:left="120"/>
        <w:jc w:val="left"/>
        <w:rPr>
          <w:sz w:val="20"/>
        </w:rPr>
      </w:pPr>
    </w:p>
    <w:p w14:paraId="F7000000">
      <w:pPr>
        <w:spacing w:after="0" w:before="0"/>
        <w:ind w:firstLine="0" w:left="12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ПРЕДМЕТНЫЕ РЕЗУЛЬТАТЫ</w:t>
      </w:r>
    </w:p>
    <w:p w14:paraId="F8000000">
      <w:pPr>
        <w:spacing w:after="0" w:before="0"/>
        <w:ind w:firstLine="0" w:left="120"/>
        <w:jc w:val="left"/>
        <w:rPr>
          <w:sz w:val="20"/>
        </w:rPr>
      </w:pPr>
    </w:p>
    <w:p w14:paraId="F9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К концу обучения в </w:t>
      </w:r>
      <w:r>
        <w:rPr>
          <w:rFonts w:ascii="Times New Roman" w:hAnsi="Times New Roman"/>
          <w:b w:val="1"/>
          <w:i w:val="0"/>
          <w:color w:val="000000"/>
          <w:sz w:val="20"/>
        </w:rPr>
        <w:t>3 классе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FA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понимать смысл понятий «чертёж развёртки», «канцелярский нож», «шило», «искусственный материал»;</w:t>
      </w:r>
    </w:p>
    <w:p w14:paraId="F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F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F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F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F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узнавать и называть линии чертежа (осевая и центровая);</w:t>
      </w:r>
    </w:p>
    <w:p w14:paraId="00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безопасно пользоваться канцелярским ножом, шилом;</w:t>
      </w:r>
    </w:p>
    <w:p w14:paraId="01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выполнять рицовку;</w:t>
      </w:r>
    </w:p>
    <w:p w14:paraId="02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выполнять соединение деталей и отделку изделия освоенными ручными строчками;</w:t>
      </w:r>
    </w:p>
    <w:p w14:paraId="03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04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05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06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изменять конструкцию изделия по заданным условиям;</w:t>
      </w:r>
    </w:p>
    <w:p w14:paraId="07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выбирать способ соединения и соединительный материал в зависимости от требований конструкции;</w:t>
      </w:r>
    </w:p>
    <w:p w14:paraId="08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09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0A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выполнять основные правила безопасной работы на компьютере;</w:t>
      </w:r>
    </w:p>
    <w:p w14:paraId="0B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0C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0D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К концу обучения в </w:t>
      </w:r>
      <w:r>
        <w:rPr>
          <w:rFonts w:ascii="Times New Roman" w:hAnsi="Times New Roman"/>
          <w:b w:val="1"/>
          <w:i w:val="0"/>
          <w:color w:val="000000"/>
          <w:sz w:val="20"/>
        </w:rPr>
        <w:t>4 классе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0E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0F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10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11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12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13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14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15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16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17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работать с доступной информацией, работать в программах Word, PowerPoint;</w:t>
      </w:r>
    </w:p>
    <w:p w14:paraId="18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19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</w:t>
      </w:r>
      <w:r>
        <w:rPr>
          <w:rFonts w:ascii="Times New Roman" w:hAnsi="Times New Roman"/>
          <w:b w:val="0"/>
          <w:i w:val="0"/>
          <w:color w:val="000000"/>
          <w:sz w:val="20"/>
        </w:rPr>
        <w:t>се.</w:t>
      </w:r>
    </w:p>
    <w:p w14:paraId="1A010000">
      <w:pPr>
        <w:sectPr>
          <w:pgSz w:h="16383" w:w="11906"/>
        </w:sectPr>
      </w:pPr>
    </w:p>
    <w:p w14:paraId="1B010000">
      <w:pPr>
        <w:spacing w:after="0" w:before="0"/>
        <w:ind w:firstLine="0" w:left="120"/>
        <w:jc w:val="left"/>
        <w:rPr>
          <w:sz w:val="20"/>
        </w:rPr>
      </w:pPr>
      <w:bookmarkStart w:id="9" w:name="block-38979422"/>
      <w:bookmarkEnd w:id="8"/>
      <w:r>
        <w:rPr>
          <w:rFonts w:ascii="Times New Roman" w:hAnsi="Times New Roman"/>
          <w:b w:val="1"/>
          <w:i w:val="0"/>
          <w:color w:val="000000"/>
          <w:sz w:val="20"/>
        </w:rPr>
        <w:t xml:space="preserve"> ТЕМАТИЧЕСКОЕ ПЛАНИРОВАНИЕ </w:t>
      </w:r>
    </w:p>
    <w:p w14:paraId="1C010000">
      <w:pPr>
        <w:spacing w:after="0" w:before="0"/>
        <w:ind w:firstLine="0" w:left="120"/>
        <w:jc w:val="left"/>
        <w:rPr>
          <w:sz w:val="20"/>
        </w:rPr>
      </w:pPr>
    </w:p>
    <w:p w14:paraId="1D010000">
      <w:pPr>
        <w:spacing w:after="0" w:before="0"/>
        <w:ind w:firstLine="0" w:left="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 xml:space="preserve">3 КЛАСС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1080"/>
        <w:gridCol w:w="5751"/>
        <w:gridCol w:w="2044"/>
        <w:gridCol w:w="5776"/>
      </w:tblGrid>
      <w:tr>
        <w:trPr>
          <w:trHeight w:hRule="atLeast" w:val="300"/>
        </w:trPr>
        <w:tc>
          <w:tcPr>
            <w:tcW w:type="dxa" w:w="1080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№ п/п </w:t>
            </w:r>
          </w:p>
          <w:p w14:paraId="1F01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5751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Тема урока </w:t>
            </w:r>
          </w:p>
          <w:p w14:paraId="2101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20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Количество часов</w:t>
            </w:r>
          </w:p>
        </w:tc>
        <w:tc>
          <w:tcPr>
            <w:tcW w:type="dxa" w:w="5776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Электронные цифровые образовательные ресурсы </w:t>
            </w:r>
          </w:p>
          <w:p w14:paraId="2401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1080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5751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0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Всего </w:t>
            </w:r>
          </w:p>
          <w:p w14:paraId="2601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5776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300"/>
        </w:trPr>
        <w:tc>
          <w:tcPr>
            <w:tcW w:type="dxa" w:w="14651"/>
            <w:gridSpan w:val="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Технологии, профессии и производства.</w:t>
            </w:r>
          </w:p>
        </w:tc>
      </w:tr>
      <w:tr>
        <w:trPr>
          <w:trHeight w:hRule="atLeast" w:val="200"/>
          <w:hidden w:val="0"/>
        </w:trPr>
        <w:tc>
          <w:tcPr>
            <w:tcW w:type="dxa" w:w="1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1.1</w:t>
            </w:r>
          </w:p>
        </w:tc>
        <w:tc>
          <w:tcPr>
            <w:tcW w:type="dxa" w:w="57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type="dxa" w:w="20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5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"https://lesson.edu.ru/20/03"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https://lesson.edu.ru/20/03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83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Итого по разделу</w:t>
            </w:r>
          </w:p>
        </w:tc>
        <w:tc>
          <w:tcPr>
            <w:tcW w:type="dxa" w:w="20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5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10000">
            <w:pPr>
              <w:ind/>
              <w:jc w:val="left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4651"/>
            <w:gridSpan w:val="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Информационно-коммуникационные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технологии</w:t>
            </w:r>
          </w:p>
        </w:tc>
      </w:tr>
      <w:tr>
        <w:trPr>
          <w:trHeight w:hRule="atLeast" w:val="200"/>
          <w:hidden w:val="0"/>
        </w:trPr>
        <w:tc>
          <w:tcPr>
            <w:tcW w:type="dxa" w:w="1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2.1</w:t>
            </w:r>
          </w:p>
        </w:tc>
        <w:tc>
          <w:tcPr>
            <w:tcW w:type="dxa" w:w="57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type="dxa" w:w="20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3 </w:t>
            </w:r>
          </w:p>
        </w:tc>
        <w:tc>
          <w:tcPr>
            <w:tcW w:type="dxa" w:w="5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"https://lesson.edu.ru/20/03"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https://lesson.edu.ru/20/03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683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Итого по разделу</w:t>
            </w:r>
          </w:p>
        </w:tc>
        <w:tc>
          <w:tcPr>
            <w:tcW w:type="dxa" w:w="20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3 </w:t>
            </w:r>
          </w:p>
        </w:tc>
        <w:tc>
          <w:tcPr>
            <w:tcW w:type="dxa" w:w="5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10000">
            <w:pPr>
              <w:ind/>
              <w:jc w:val="left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4651"/>
            <w:gridSpan w:val="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Технологии ручной обработки материалов</w:t>
            </w:r>
          </w:p>
        </w:tc>
      </w:tr>
      <w:tr>
        <w:trPr>
          <w:trHeight w:hRule="atLeast" w:val="282"/>
          <w:hidden w:val="0"/>
        </w:trPr>
        <w:tc>
          <w:tcPr>
            <w:tcW w:type="dxa" w:w="1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3.1</w:t>
            </w:r>
          </w:p>
        </w:tc>
        <w:tc>
          <w:tcPr>
            <w:tcW w:type="dxa" w:w="57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Способы получения объемных рельефных форм и изображений. (технология обработки пластических масс, креповой бумаги, фольги). Мир профессий</w:t>
            </w:r>
          </w:p>
        </w:tc>
        <w:tc>
          <w:tcPr>
            <w:tcW w:type="dxa" w:w="20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4 </w:t>
            </w:r>
          </w:p>
        </w:tc>
        <w:tc>
          <w:tcPr>
            <w:tcW w:type="dxa" w:w="5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"https://lesson.edu.ru/20/03"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https://lesson.edu.ru/20/03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519"/>
          <w:hidden w:val="0"/>
        </w:trPr>
        <w:tc>
          <w:tcPr>
            <w:tcW w:type="dxa" w:w="1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3.2</w:t>
            </w:r>
          </w:p>
        </w:tc>
        <w:tc>
          <w:tcPr>
            <w:tcW w:type="dxa" w:w="57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type="dxa" w:w="20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5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"https://lesson.edu.ru/20/03"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https://lesson.edu.ru/20/03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96"/>
          <w:hidden w:val="0"/>
        </w:trPr>
        <w:tc>
          <w:tcPr>
            <w:tcW w:type="dxa" w:w="1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3.3</w:t>
            </w:r>
          </w:p>
        </w:tc>
        <w:tc>
          <w:tcPr>
            <w:tcW w:type="dxa" w:w="57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Архитектура и строительство. Гофрокартон. Его строение свойства, сферы использования. Мир профессий</w:t>
            </w:r>
          </w:p>
        </w:tc>
        <w:tc>
          <w:tcPr>
            <w:tcW w:type="dxa" w:w="20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5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"https://lesson.edu.ru/20/03"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https://lesson.edu.ru/20/03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1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3.4</w:t>
            </w:r>
          </w:p>
        </w:tc>
        <w:tc>
          <w:tcPr>
            <w:tcW w:type="dxa" w:w="57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type="dxa" w:w="20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6 </w:t>
            </w:r>
          </w:p>
        </w:tc>
        <w:tc>
          <w:tcPr>
            <w:tcW w:type="dxa" w:w="5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"https://lesson.edu.ru/20/03"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https://lesson.edu.ru/20/03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1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3.5</w:t>
            </w:r>
          </w:p>
        </w:tc>
        <w:tc>
          <w:tcPr>
            <w:tcW w:type="dxa" w:w="57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Технологии обработки текстильных материалов</w:t>
            </w:r>
          </w:p>
        </w:tc>
        <w:tc>
          <w:tcPr>
            <w:tcW w:type="dxa" w:w="20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4 </w:t>
            </w:r>
          </w:p>
        </w:tc>
        <w:tc>
          <w:tcPr>
            <w:tcW w:type="dxa" w:w="5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"https://lesson.edu.ru/20/03"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https://lesson.edu.ru/20/03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1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3.6</w:t>
            </w:r>
          </w:p>
        </w:tc>
        <w:tc>
          <w:tcPr>
            <w:tcW w:type="dxa" w:w="57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Пришивание пуговиц. Ремонт одежды</w:t>
            </w:r>
          </w:p>
        </w:tc>
        <w:tc>
          <w:tcPr>
            <w:tcW w:type="dxa" w:w="20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5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"https://lesson.edu.ru/20/03"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https://lesson.edu.ru/20/03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1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3.7</w:t>
            </w:r>
          </w:p>
        </w:tc>
        <w:tc>
          <w:tcPr>
            <w:tcW w:type="dxa" w:w="57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Современные производства и профессии (история швейной машины или другое). Мир профессий</w:t>
            </w:r>
          </w:p>
        </w:tc>
        <w:tc>
          <w:tcPr>
            <w:tcW w:type="dxa" w:w="20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4 </w:t>
            </w:r>
          </w:p>
        </w:tc>
        <w:tc>
          <w:tcPr>
            <w:tcW w:type="dxa" w:w="5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"https://lesson.edu.ru/20/03"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https://lesson.edu.ru/20/03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83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Итого по разделу</w:t>
            </w:r>
          </w:p>
        </w:tc>
        <w:tc>
          <w:tcPr>
            <w:tcW w:type="dxa" w:w="20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22 </w:t>
            </w:r>
          </w:p>
        </w:tc>
        <w:tc>
          <w:tcPr>
            <w:tcW w:type="dxa" w:w="5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10000">
            <w:pPr>
              <w:ind/>
              <w:jc w:val="left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4651"/>
            <w:gridSpan w:val="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Конструирование и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моделирование</w:t>
            </w:r>
          </w:p>
        </w:tc>
      </w:tr>
      <w:tr>
        <w:trPr>
          <w:trHeight w:hRule="atLeast" w:val="200"/>
          <w:hidden w:val="0"/>
        </w:trPr>
        <w:tc>
          <w:tcPr>
            <w:tcW w:type="dxa" w:w="1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4.1</w:t>
            </w:r>
          </w:p>
        </w:tc>
        <w:tc>
          <w:tcPr>
            <w:tcW w:type="dxa" w:w="57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Конструирование изделий из разных материалов, в том числе наборов «Конструктор» по заданным условиям. Мир профессий</w:t>
            </w:r>
          </w:p>
        </w:tc>
        <w:tc>
          <w:tcPr>
            <w:tcW w:type="dxa" w:w="20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6 </w:t>
            </w:r>
          </w:p>
        </w:tc>
        <w:tc>
          <w:tcPr>
            <w:tcW w:type="dxa" w:w="5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"https://lesson.edu.ru/20/03"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https://lesson.edu.ru/20/03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683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Итого по разделу</w:t>
            </w:r>
          </w:p>
        </w:tc>
        <w:tc>
          <w:tcPr>
            <w:tcW w:type="dxa" w:w="20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6 </w:t>
            </w:r>
          </w:p>
        </w:tc>
        <w:tc>
          <w:tcPr>
            <w:tcW w:type="dxa" w:w="5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10000">
            <w:pPr>
              <w:ind/>
              <w:jc w:val="left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4651"/>
            <w:gridSpan w:val="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Итоговый контроль за год</w:t>
            </w:r>
          </w:p>
        </w:tc>
      </w:tr>
      <w:tr>
        <w:trPr>
          <w:trHeight w:hRule="atLeast" w:val="200"/>
          <w:hidden w:val="0"/>
        </w:trPr>
        <w:tc>
          <w:tcPr>
            <w:tcW w:type="dxa" w:w="1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5.1</w:t>
            </w:r>
          </w:p>
        </w:tc>
        <w:tc>
          <w:tcPr>
            <w:tcW w:type="dxa" w:w="57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Проверочная работа</w:t>
            </w:r>
          </w:p>
        </w:tc>
        <w:tc>
          <w:tcPr>
            <w:tcW w:type="dxa" w:w="20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5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"https://lesson.edu.ru/20/03"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https://lesson.edu.ru/20/03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83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Итого по разделу</w:t>
            </w:r>
          </w:p>
        </w:tc>
        <w:tc>
          <w:tcPr>
            <w:tcW w:type="dxa" w:w="20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5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10000">
            <w:pPr>
              <w:ind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683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ОБЩЕЕ КОЛИЧЕСТВО ЧАСОВ ПО ПРОГРАММЕ</w:t>
            </w:r>
          </w:p>
        </w:tc>
        <w:tc>
          <w:tcPr>
            <w:tcW w:type="dxa" w:w="20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34 </w:t>
            </w:r>
          </w:p>
        </w:tc>
        <w:tc>
          <w:tcPr>
            <w:tcW w:type="dxa" w:w="57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10000">
            <w:pPr>
              <w:ind/>
              <w:jc w:val="left"/>
              <w:rPr>
                <w:sz w:val="20"/>
              </w:rPr>
            </w:pPr>
          </w:p>
        </w:tc>
      </w:tr>
    </w:tbl>
    <w:p w14:paraId="6A010000">
      <w:pPr>
        <w:spacing w:after="0" w:before="0"/>
        <w:ind w:firstLine="0" w:left="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 xml:space="preserve"> 4 КЛАСС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1080"/>
        <w:gridCol w:w="5731"/>
        <w:gridCol w:w="2044"/>
        <w:gridCol w:w="5716"/>
      </w:tblGrid>
      <w:tr>
        <w:trPr>
          <w:trHeight w:hRule="atLeast" w:val="300"/>
        </w:trPr>
        <w:tc>
          <w:tcPr>
            <w:tcW w:type="dxa" w:w="1080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№ п/п </w:t>
            </w:r>
          </w:p>
          <w:p w14:paraId="6C01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5731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Тема урока </w:t>
            </w:r>
          </w:p>
          <w:p w14:paraId="6E01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20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Количество часов</w:t>
            </w:r>
          </w:p>
        </w:tc>
        <w:tc>
          <w:tcPr>
            <w:tcW w:type="dxa" w:w="5716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Электронные цифровые образовательные ресурсы </w:t>
            </w:r>
          </w:p>
          <w:p w14:paraId="7101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570"/>
        </w:trPr>
        <w:tc>
          <w:tcPr>
            <w:tcW w:type="dxa" w:w="1080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5731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0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Всего </w:t>
            </w:r>
          </w:p>
          <w:p w14:paraId="7301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5716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300"/>
        </w:trPr>
        <w:tc>
          <w:tcPr>
            <w:tcW w:type="dxa" w:w="14571"/>
            <w:gridSpan w:val="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Технологии, профессии и производства</w:t>
            </w:r>
          </w:p>
        </w:tc>
      </w:tr>
      <w:tr>
        <w:trPr>
          <w:trHeight w:hRule="atLeast" w:val="200"/>
          <w:hidden w:val="0"/>
        </w:trPr>
        <w:tc>
          <w:tcPr>
            <w:tcW w:type="dxa" w:w="1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1.1</w:t>
            </w:r>
          </w:p>
        </w:tc>
        <w:tc>
          <w:tcPr>
            <w:tcW w:type="dxa" w:w="5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type="dxa" w:w="20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57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"https://lesson.edu.ru/20/04"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https://lesson.edu.ru/20/04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681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Итого по разделу</w:t>
            </w:r>
          </w:p>
        </w:tc>
        <w:tc>
          <w:tcPr>
            <w:tcW w:type="dxa" w:w="20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57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10000">
            <w:pPr>
              <w:ind/>
              <w:jc w:val="left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4571"/>
            <w:gridSpan w:val="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Информационно-коммуникационные технологии</w:t>
            </w:r>
          </w:p>
        </w:tc>
      </w:tr>
      <w:tr>
        <w:trPr>
          <w:trHeight w:hRule="atLeast" w:val="200"/>
          <w:hidden w:val="0"/>
        </w:trPr>
        <w:tc>
          <w:tcPr>
            <w:tcW w:type="dxa" w:w="1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2.1</w:t>
            </w:r>
          </w:p>
        </w:tc>
        <w:tc>
          <w:tcPr>
            <w:tcW w:type="dxa" w:w="5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Информационно-коммуникационные технологии</w:t>
            </w:r>
          </w:p>
        </w:tc>
        <w:tc>
          <w:tcPr>
            <w:tcW w:type="dxa" w:w="20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3 </w:t>
            </w:r>
          </w:p>
        </w:tc>
        <w:tc>
          <w:tcPr>
            <w:tcW w:type="dxa" w:w="57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"https://lesson.edu.ru/20/04"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https://lesson.edu.ru/20/04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681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Итого по разделу</w:t>
            </w:r>
          </w:p>
        </w:tc>
        <w:tc>
          <w:tcPr>
            <w:tcW w:type="dxa" w:w="20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3 </w:t>
            </w:r>
          </w:p>
        </w:tc>
        <w:tc>
          <w:tcPr>
            <w:tcW w:type="dxa" w:w="57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10000">
            <w:pPr>
              <w:ind/>
              <w:jc w:val="left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4571"/>
            <w:gridSpan w:val="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Конструирование и моделирование</w:t>
            </w:r>
          </w:p>
        </w:tc>
      </w:tr>
      <w:tr>
        <w:trPr>
          <w:trHeight w:hRule="atLeast" w:val="200"/>
          <w:hidden w:val="0"/>
        </w:trPr>
        <w:tc>
          <w:tcPr>
            <w:tcW w:type="dxa" w:w="1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3.1</w:t>
            </w:r>
          </w:p>
        </w:tc>
        <w:tc>
          <w:tcPr>
            <w:tcW w:type="dxa" w:w="5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Конструирование робототехнических моделей</w:t>
            </w:r>
          </w:p>
        </w:tc>
        <w:tc>
          <w:tcPr>
            <w:tcW w:type="dxa" w:w="20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5 </w:t>
            </w:r>
          </w:p>
        </w:tc>
        <w:tc>
          <w:tcPr>
            <w:tcW w:type="dxa" w:w="57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"https://lesson.edu.ru/20/04"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https://lesson.edu.ru/20/04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81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Итого по разделу</w:t>
            </w:r>
          </w:p>
        </w:tc>
        <w:tc>
          <w:tcPr>
            <w:tcW w:type="dxa" w:w="20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5 </w:t>
            </w:r>
          </w:p>
        </w:tc>
        <w:tc>
          <w:tcPr>
            <w:tcW w:type="dxa" w:w="57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10000">
            <w:pPr>
              <w:ind/>
              <w:jc w:val="left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4571"/>
            <w:gridSpan w:val="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Технологии ручной обработки материалов. Конструирование и моделирование</w:t>
            </w:r>
          </w:p>
        </w:tc>
      </w:tr>
      <w:tr>
        <w:trPr>
          <w:trHeight w:hRule="atLeast" w:val="200"/>
          <w:hidden w:val="0"/>
        </w:trPr>
        <w:tc>
          <w:tcPr>
            <w:tcW w:type="dxa" w:w="1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4.1</w:t>
            </w:r>
          </w:p>
        </w:tc>
        <w:tc>
          <w:tcPr>
            <w:tcW w:type="dxa" w:w="5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Конструирование сложных изделий из бумаги и картона</w:t>
            </w:r>
          </w:p>
        </w:tc>
        <w:tc>
          <w:tcPr>
            <w:tcW w:type="dxa" w:w="20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4 </w:t>
            </w:r>
          </w:p>
        </w:tc>
        <w:tc>
          <w:tcPr>
            <w:tcW w:type="dxa" w:w="57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"https://lesson.edu.ru/20/04"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https://lesson.edu.ru/20/04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1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4.2</w:t>
            </w:r>
          </w:p>
        </w:tc>
        <w:tc>
          <w:tcPr>
            <w:tcW w:type="dxa" w:w="5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Конструирование объемных изделий из разверток</w:t>
            </w:r>
          </w:p>
        </w:tc>
        <w:tc>
          <w:tcPr>
            <w:tcW w:type="dxa" w:w="20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3 </w:t>
            </w:r>
          </w:p>
        </w:tc>
        <w:tc>
          <w:tcPr>
            <w:tcW w:type="dxa" w:w="57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"https://lesson.edu.ru/20/04"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https://lesson.edu.ru/20/04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1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4.3</w:t>
            </w:r>
          </w:p>
        </w:tc>
        <w:tc>
          <w:tcPr>
            <w:tcW w:type="dxa" w:w="5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Интерьеры разных времен. Декор интерьера. Мир профессий</w:t>
            </w:r>
          </w:p>
        </w:tc>
        <w:tc>
          <w:tcPr>
            <w:tcW w:type="dxa" w:w="20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3 </w:t>
            </w:r>
          </w:p>
        </w:tc>
        <w:tc>
          <w:tcPr>
            <w:tcW w:type="dxa" w:w="57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"https://lesson.edu.ru/20/04"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https://lesson.edu.ru/20/04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1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4.4</w:t>
            </w:r>
          </w:p>
        </w:tc>
        <w:tc>
          <w:tcPr>
            <w:tcW w:type="dxa" w:w="5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Синтетические материалы. Мир профессий</w:t>
            </w:r>
          </w:p>
        </w:tc>
        <w:tc>
          <w:tcPr>
            <w:tcW w:type="dxa" w:w="20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5 </w:t>
            </w:r>
          </w:p>
        </w:tc>
        <w:tc>
          <w:tcPr>
            <w:tcW w:type="dxa" w:w="57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"https://lesson.edu.ru/20/04"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https://lesson.edu.ru/20/04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1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4.5</w:t>
            </w:r>
          </w:p>
        </w:tc>
        <w:tc>
          <w:tcPr>
            <w:tcW w:type="dxa" w:w="5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История одежды и текстильных материалов. Мир профессий</w:t>
            </w:r>
          </w:p>
        </w:tc>
        <w:tc>
          <w:tcPr>
            <w:tcW w:type="dxa" w:w="20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5 </w:t>
            </w:r>
          </w:p>
        </w:tc>
        <w:tc>
          <w:tcPr>
            <w:tcW w:type="dxa" w:w="57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"https://lesson.edu.ru/20/04"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https://lesson.edu.ru/20/04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1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4.6</w:t>
            </w:r>
          </w:p>
        </w:tc>
        <w:tc>
          <w:tcPr>
            <w:tcW w:type="dxa" w:w="5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type="dxa" w:w="20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3 </w:t>
            </w:r>
          </w:p>
        </w:tc>
        <w:tc>
          <w:tcPr>
            <w:tcW w:type="dxa" w:w="57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"https://lesson.edu.ru/20/04"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https://lesson.edu.ru/20/04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81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Итого по разделу</w:t>
            </w:r>
          </w:p>
        </w:tc>
        <w:tc>
          <w:tcPr>
            <w:tcW w:type="dxa" w:w="20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23 </w:t>
            </w:r>
          </w:p>
        </w:tc>
        <w:tc>
          <w:tcPr>
            <w:tcW w:type="dxa" w:w="57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10000">
            <w:pPr>
              <w:ind/>
              <w:jc w:val="left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4571"/>
            <w:gridSpan w:val="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Итоговый контроль за год</w:t>
            </w:r>
          </w:p>
        </w:tc>
      </w:tr>
      <w:tr>
        <w:trPr>
          <w:trHeight w:hRule="atLeast" w:val="200"/>
          <w:hidden w:val="0"/>
        </w:trPr>
        <w:tc>
          <w:tcPr>
            <w:tcW w:type="dxa" w:w="1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5.1</w:t>
            </w:r>
          </w:p>
        </w:tc>
        <w:tc>
          <w:tcPr>
            <w:tcW w:type="dxa" w:w="5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Подготовка портфолио. Проверочная работа</w:t>
            </w:r>
          </w:p>
        </w:tc>
        <w:tc>
          <w:tcPr>
            <w:tcW w:type="dxa" w:w="20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57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"https://lesson.edu.ru/20/04"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https://lesson.edu.ru/20/04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81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Итого по разделу</w:t>
            </w:r>
          </w:p>
        </w:tc>
        <w:tc>
          <w:tcPr>
            <w:tcW w:type="dxa" w:w="20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57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10000">
            <w:pPr>
              <w:ind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681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ОБЩЕЕ КОЛИЧЕСТВО ЧАСОВ ПО ПРОГРАММЕ</w:t>
            </w:r>
          </w:p>
        </w:tc>
        <w:tc>
          <w:tcPr>
            <w:tcW w:type="dxa" w:w="20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34 </w:t>
            </w:r>
          </w:p>
        </w:tc>
        <w:tc>
          <w:tcPr>
            <w:tcW w:type="dxa" w:w="57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10000">
            <w:pPr>
              <w:ind/>
              <w:jc w:val="left"/>
              <w:rPr>
                <w:sz w:val="20"/>
              </w:rPr>
            </w:pPr>
          </w:p>
        </w:tc>
      </w:tr>
    </w:tbl>
    <w:p w14:paraId="B3010000">
      <w:pPr>
        <w:sectPr>
          <w:pgSz w:h="11906" w:w="16383"/>
        </w:sectPr>
      </w:pPr>
    </w:p>
    <w:p w14:paraId="B4010000">
      <w:pPr>
        <w:sectPr>
          <w:pgSz w:h="11906" w:w="16383"/>
        </w:sectPr>
      </w:pPr>
    </w:p>
    <w:p w14:paraId="B5010000">
      <w:pPr>
        <w:spacing w:after="0" w:before="0"/>
        <w:ind w:firstLine="0" w:left="120"/>
        <w:jc w:val="left"/>
        <w:rPr>
          <w:sz w:val="20"/>
        </w:rPr>
      </w:pPr>
      <w:bookmarkStart w:id="10" w:name="block-38979427"/>
      <w:bookmarkEnd w:id="9"/>
      <w:r>
        <w:rPr>
          <w:rFonts w:ascii="Times New Roman" w:hAnsi="Times New Roman"/>
          <w:b w:val="1"/>
          <w:i w:val="0"/>
          <w:color w:val="000000"/>
          <w:sz w:val="20"/>
        </w:rPr>
        <w:t xml:space="preserve"> ПОУРОЧНОЕ ПЛАНИРОВАНИЕ </w:t>
      </w:r>
    </w:p>
    <w:p w14:paraId="B6010000">
      <w:pPr>
        <w:spacing w:after="0" w:before="0"/>
        <w:ind w:firstLine="0" w:left="-589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 xml:space="preserve">               3 КЛАСС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886"/>
        <w:gridCol w:w="5896"/>
        <w:gridCol w:w="1846"/>
        <w:gridCol w:w="1989"/>
        <w:gridCol w:w="2774"/>
      </w:tblGrid>
      <w:tr>
        <w:trPr>
          <w:trHeight w:hRule="atLeast" w:val="300"/>
        </w:trPr>
        <w:tc>
          <w:tcPr>
            <w:tcW w:type="dxa" w:w="886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№ п/п </w:t>
            </w:r>
          </w:p>
          <w:p w14:paraId="B801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5896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Тема урока </w:t>
            </w:r>
          </w:p>
          <w:p w14:paraId="BA01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1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Количество часов</w:t>
            </w:r>
          </w:p>
        </w:tc>
        <w:tc>
          <w:tcPr>
            <w:tcW w:type="dxa" w:w="1989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Дата изучения </w:t>
            </w:r>
          </w:p>
          <w:p w14:paraId="BD01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2774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Электронные цифровые образовательные ресурсы </w:t>
            </w:r>
          </w:p>
          <w:p w14:paraId="BF01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886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5896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Всего </w:t>
            </w:r>
          </w:p>
          <w:p w14:paraId="C101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1989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774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200"/>
          <w:hidden w:val="0"/>
        </w:trPr>
        <w:tc>
          <w:tcPr>
            <w:tcW w:type="dxa" w:w="8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</w:t>
            </w:r>
          </w:p>
        </w:tc>
        <w:tc>
          <w:tcPr>
            <w:tcW w:type="dxa" w:w="58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type="dxa" w:w="1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04.09.2024 </w:t>
            </w:r>
          </w:p>
        </w:tc>
        <w:tc>
          <w:tcPr>
            <w:tcW w:type="dxa" w:w="277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1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8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</w:t>
            </w:r>
          </w:p>
        </w:tc>
        <w:tc>
          <w:tcPr>
            <w:tcW w:type="dxa" w:w="58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type="dxa" w:w="1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11.09.2024 </w:t>
            </w:r>
          </w:p>
        </w:tc>
        <w:tc>
          <w:tcPr>
            <w:tcW w:type="dxa" w:w="277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Бибилиотека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"https://m.edsoo.ru/713ab6b7"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https://m.edsoo.ru/713ab6b7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</w:t>
            </w:r>
          </w:p>
        </w:tc>
        <w:tc>
          <w:tcPr>
            <w:tcW w:type="dxa" w:w="58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Знакомимся с компьютером. Назначение, основные устройства</w:t>
            </w:r>
          </w:p>
        </w:tc>
        <w:tc>
          <w:tcPr>
            <w:tcW w:type="dxa" w:w="1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18.09.2024 </w:t>
            </w:r>
          </w:p>
        </w:tc>
        <w:tc>
          <w:tcPr>
            <w:tcW w:type="dxa" w:w="277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Бибилиотека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"https://m.edsoo.ru/89c519cc"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https://m.edsoo.ru/89c519cc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</w:t>
            </w:r>
          </w:p>
        </w:tc>
        <w:tc>
          <w:tcPr>
            <w:tcW w:type="dxa" w:w="58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type="dxa" w:w="1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25.09.2024 </w:t>
            </w:r>
          </w:p>
        </w:tc>
        <w:tc>
          <w:tcPr>
            <w:tcW w:type="dxa" w:w="277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Бибилиотека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"https://m.edsoo.ru/067b4226"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https://m.edsoo.ru/067b4226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</w:t>
            </w:r>
          </w:p>
        </w:tc>
        <w:tc>
          <w:tcPr>
            <w:tcW w:type="dxa" w:w="58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Работа с текстовой программой</w:t>
            </w:r>
          </w:p>
        </w:tc>
        <w:tc>
          <w:tcPr>
            <w:tcW w:type="dxa" w:w="1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02.10.2024 </w:t>
            </w:r>
          </w:p>
        </w:tc>
        <w:tc>
          <w:tcPr>
            <w:tcW w:type="dxa" w:w="277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Бибилиотека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"https://m.edsoo.ru/140524a8"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https://m.edsoo.ru/140524a8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6</w:t>
            </w:r>
          </w:p>
        </w:tc>
        <w:tc>
          <w:tcPr>
            <w:tcW w:type="dxa" w:w="58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Как работает скульптор. Скульптуры разных времен и народов</w:t>
            </w:r>
          </w:p>
        </w:tc>
        <w:tc>
          <w:tcPr>
            <w:tcW w:type="dxa" w:w="1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09.10.2024 </w:t>
            </w:r>
          </w:p>
        </w:tc>
        <w:tc>
          <w:tcPr>
            <w:tcW w:type="dxa" w:w="277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Бибилиотека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"https://m.edsoo.ru/1d0065f8"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https://m.edsoo.ru/1d0065f8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7</w:t>
            </w:r>
          </w:p>
        </w:tc>
        <w:tc>
          <w:tcPr>
            <w:tcW w:type="dxa" w:w="58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Рельеф. Придание поверхности фактуры и объема</w:t>
            </w:r>
          </w:p>
        </w:tc>
        <w:tc>
          <w:tcPr>
            <w:tcW w:type="dxa" w:w="1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16.10.2024 </w:t>
            </w:r>
          </w:p>
        </w:tc>
        <w:tc>
          <w:tcPr>
            <w:tcW w:type="dxa" w:w="277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Бибилиотека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"https://m.edsoo.ru/f5d9725c"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https://m.edsoo.ru/f5d9725c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8</w:t>
            </w:r>
          </w:p>
        </w:tc>
        <w:tc>
          <w:tcPr>
            <w:tcW w:type="dxa" w:w="58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type="dxa" w:w="1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23.10.2024 </w:t>
            </w:r>
          </w:p>
        </w:tc>
        <w:tc>
          <w:tcPr>
            <w:tcW w:type="dxa" w:w="277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Бибилиотека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"https://m.edsoo.ru/589b0115"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https://m.edsoo.ru/589b0115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9</w:t>
            </w:r>
          </w:p>
        </w:tc>
        <w:tc>
          <w:tcPr>
            <w:tcW w:type="dxa" w:w="58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Свойства креповой бумаги. Способы получение объемных форм</w:t>
            </w:r>
          </w:p>
        </w:tc>
        <w:tc>
          <w:tcPr>
            <w:tcW w:type="dxa" w:w="1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06.11.2024 </w:t>
            </w:r>
          </w:p>
        </w:tc>
        <w:tc>
          <w:tcPr>
            <w:tcW w:type="dxa" w:w="277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Бибилиотека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"https://m.edsoo.ru/1a92e981"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https://m.edsoo.ru/1a92e981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10</w:t>
            </w:r>
          </w:p>
        </w:tc>
        <w:tc>
          <w:tcPr>
            <w:tcW w:type="dxa" w:w="58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type="dxa" w:w="1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13.11.2024 </w:t>
            </w:r>
          </w:p>
        </w:tc>
        <w:tc>
          <w:tcPr>
            <w:tcW w:type="dxa" w:w="277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Бибилиотека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"https://m.edsoo.ru/302e0704"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https://m.edsoo.ru/302e0704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11</w:t>
            </w:r>
          </w:p>
        </w:tc>
        <w:tc>
          <w:tcPr>
            <w:tcW w:type="dxa" w:w="58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type="dxa" w:w="1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20.11.2024 </w:t>
            </w:r>
          </w:p>
        </w:tc>
        <w:tc>
          <w:tcPr>
            <w:tcW w:type="dxa" w:w="277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Бибилиотека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"https://m.edsoo.ru/c2e5fd16"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https://m.edsoo.ru/c2e5fd16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12</w:t>
            </w:r>
          </w:p>
        </w:tc>
        <w:tc>
          <w:tcPr>
            <w:tcW w:type="dxa" w:w="58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type="dxa" w:w="1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27.11.2024 </w:t>
            </w:r>
          </w:p>
        </w:tc>
        <w:tc>
          <w:tcPr>
            <w:tcW w:type="dxa" w:w="277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Бибилиотека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"https://m.edsoo.ru/8302f69b"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https://m.edsoo.ru/8302f69b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13</w:t>
            </w:r>
          </w:p>
        </w:tc>
        <w:tc>
          <w:tcPr>
            <w:tcW w:type="dxa" w:w="58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type="dxa" w:w="1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04.12.2024 </w:t>
            </w:r>
          </w:p>
        </w:tc>
        <w:tc>
          <w:tcPr>
            <w:tcW w:type="dxa" w:w="277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2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825"/>
        </w:trPr>
        <w:tc>
          <w:tcPr>
            <w:tcW w:type="dxa" w:w="8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14</w:t>
            </w:r>
          </w:p>
        </w:tc>
        <w:tc>
          <w:tcPr>
            <w:tcW w:type="dxa" w:w="58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Развертка коробки с крышкой</w:t>
            </w:r>
          </w:p>
        </w:tc>
        <w:tc>
          <w:tcPr>
            <w:tcW w:type="dxa" w:w="1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11.12.2024 </w:t>
            </w:r>
          </w:p>
        </w:tc>
        <w:tc>
          <w:tcPr>
            <w:tcW w:type="dxa" w:w="277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2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8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15</w:t>
            </w:r>
          </w:p>
        </w:tc>
        <w:tc>
          <w:tcPr>
            <w:tcW w:type="dxa" w:w="58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Оклеивание деталей коробки с крышкой</w:t>
            </w:r>
          </w:p>
        </w:tc>
        <w:tc>
          <w:tcPr>
            <w:tcW w:type="dxa" w:w="1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18.12.2024 </w:t>
            </w:r>
          </w:p>
        </w:tc>
        <w:tc>
          <w:tcPr>
            <w:tcW w:type="dxa" w:w="277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Бибилиотека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"https://m.edsoo.ru/63a3f74d"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https://m.edsoo.ru/63a3f74d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16</w:t>
            </w:r>
          </w:p>
        </w:tc>
        <w:tc>
          <w:tcPr>
            <w:tcW w:type="dxa" w:w="58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Конструирование сложных разверток</w:t>
            </w:r>
          </w:p>
        </w:tc>
        <w:tc>
          <w:tcPr>
            <w:tcW w:type="dxa" w:w="1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25.12.2024 </w:t>
            </w:r>
          </w:p>
        </w:tc>
        <w:tc>
          <w:tcPr>
            <w:tcW w:type="dxa" w:w="277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Бибилиотека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"https://m.edsoo.ru/19caeea5"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https://m.edsoo.ru/19caeea5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17</w:t>
            </w:r>
          </w:p>
        </w:tc>
        <w:tc>
          <w:tcPr>
            <w:tcW w:type="dxa" w:w="58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Конструирование сложных разверток</w:t>
            </w:r>
          </w:p>
        </w:tc>
        <w:tc>
          <w:tcPr>
            <w:tcW w:type="dxa" w:w="1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15.01.2025 </w:t>
            </w:r>
          </w:p>
        </w:tc>
        <w:tc>
          <w:tcPr>
            <w:tcW w:type="dxa" w:w="277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Бибилиотека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"https://m.edsoo.ru/a41333b7"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https://m.edsoo.ru/a41333b7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18</w:t>
            </w:r>
          </w:p>
        </w:tc>
        <w:tc>
          <w:tcPr>
            <w:tcW w:type="dxa" w:w="58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type="dxa" w:w="1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22.01.2025 </w:t>
            </w:r>
          </w:p>
        </w:tc>
        <w:tc>
          <w:tcPr>
            <w:tcW w:type="dxa" w:w="277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Бибилиотека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"https://m.edsoo.ru/5c174679"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https://m.edsoo.ru/5c174679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19</w:t>
            </w:r>
          </w:p>
        </w:tc>
        <w:tc>
          <w:tcPr>
            <w:tcW w:type="dxa" w:w="58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type="dxa" w:w="1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29.01.2025 </w:t>
            </w:r>
          </w:p>
        </w:tc>
        <w:tc>
          <w:tcPr>
            <w:tcW w:type="dxa" w:w="277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Бибилиотека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"https://m.edsoo.ru/8c98d179"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https://m.edsoo.ru/8c98d179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20</w:t>
            </w:r>
          </w:p>
        </w:tc>
        <w:tc>
          <w:tcPr>
            <w:tcW w:type="dxa" w:w="58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type="dxa" w:w="1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05.02.2025 </w:t>
            </w:r>
          </w:p>
        </w:tc>
        <w:tc>
          <w:tcPr>
            <w:tcW w:type="dxa" w:w="277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Бибилиотека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"https://m.edsoo.ru/b3c19427"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https://m.edsoo.ru/b3c19427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21</w:t>
            </w:r>
          </w:p>
        </w:tc>
        <w:tc>
          <w:tcPr>
            <w:tcW w:type="dxa" w:w="58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type="dxa" w:w="1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12.02.2025 </w:t>
            </w:r>
          </w:p>
        </w:tc>
        <w:tc>
          <w:tcPr>
            <w:tcW w:type="dxa" w:w="277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Бибилиотека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"https://m.edsoo.ru/f94dc1a1"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https://m.edsoo.ru/f94dc1a1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47"/>
          <w:hidden w:val="0"/>
        </w:trPr>
        <w:tc>
          <w:tcPr>
            <w:tcW w:type="dxa" w:w="8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22</w:t>
            </w:r>
          </w:p>
        </w:tc>
        <w:tc>
          <w:tcPr>
            <w:tcW w:type="dxa" w:w="58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type="dxa" w:w="1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19.02.2025 </w:t>
            </w:r>
          </w:p>
        </w:tc>
        <w:tc>
          <w:tcPr>
            <w:tcW w:type="dxa" w:w="277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Бибилиотека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"https://m.edsoo.ru/430736bb"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https://m.edsoo.ru/430736bb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23</w:t>
            </w:r>
          </w:p>
        </w:tc>
        <w:tc>
          <w:tcPr>
            <w:tcW w:type="dxa" w:w="58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type="dxa" w:w="1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26.02.2025 </w:t>
            </w:r>
          </w:p>
        </w:tc>
        <w:tc>
          <w:tcPr>
            <w:tcW w:type="dxa" w:w="277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2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8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24</w:t>
            </w:r>
          </w:p>
        </w:tc>
        <w:tc>
          <w:tcPr>
            <w:tcW w:type="dxa" w:w="58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type="dxa" w:w="1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05.03.2025 </w:t>
            </w:r>
          </w:p>
        </w:tc>
        <w:tc>
          <w:tcPr>
            <w:tcW w:type="dxa" w:w="277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Бибилиотека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"https://m.edsoo.ru/3ad2a050"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https://m.edsoo.ru/3ad2a050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25</w:t>
            </w:r>
          </w:p>
        </w:tc>
        <w:tc>
          <w:tcPr>
            <w:tcW w:type="dxa" w:w="58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type="dxa" w:w="1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12.03.2025 </w:t>
            </w:r>
          </w:p>
        </w:tc>
        <w:tc>
          <w:tcPr>
            <w:tcW w:type="dxa" w:w="277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Бибилиотека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"https://m.edsoo.ru/d76e609c"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https://m.edsoo.ru/d76e609c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26</w:t>
            </w:r>
          </w:p>
        </w:tc>
        <w:tc>
          <w:tcPr>
            <w:tcW w:type="dxa" w:w="58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Пришивание бусины на швейное изделие</w:t>
            </w:r>
          </w:p>
        </w:tc>
        <w:tc>
          <w:tcPr>
            <w:tcW w:type="dxa" w:w="1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19.03.2025 </w:t>
            </w:r>
          </w:p>
        </w:tc>
        <w:tc>
          <w:tcPr>
            <w:tcW w:type="dxa" w:w="277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Бибилиотека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"https://m.edsoo.ru/7ff3b68a"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https://m.edsoo.ru/7ff3b68a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27</w:t>
            </w:r>
          </w:p>
        </w:tc>
        <w:tc>
          <w:tcPr>
            <w:tcW w:type="dxa" w:w="58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Пришивание бусины на швейное изделие</w:t>
            </w:r>
          </w:p>
        </w:tc>
        <w:tc>
          <w:tcPr>
            <w:tcW w:type="dxa" w:w="1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02.04.2025 </w:t>
            </w:r>
          </w:p>
        </w:tc>
        <w:tc>
          <w:tcPr>
            <w:tcW w:type="dxa" w:w="277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Бибилиотека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"https://m.edsoo.ru/c9d99bec"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https://m.edsoo.ru/c9d99bec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28</w:t>
            </w:r>
          </w:p>
        </w:tc>
        <w:tc>
          <w:tcPr>
            <w:tcW w:type="dxa" w:w="58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Подвижное и неподвижное соединение деталей из деталей наборов типа «Конструктор». Профессии технической, инженерной направленности</w:t>
            </w:r>
          </w:p>
        </w:tc>
        <w:tc>
          <w:tcPr>
            <w:tcW w:type="dxa" w:w="1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09.04.2025 </w:t>
            </w:r>
          </w:p>
        </w:tc>
        <w:tc>
          <w:tcPr>
            <w:tcW w:type="dxa" w:w="277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Бибилиотека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"https://m.edsoo.ru/f4472846"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https://m.edsoo.ru/f4472846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29</w:t>
            </w:r>
          </w:p>
        </w:tc>
        <w:tc>
          <w:tcPr>
            <w:tcW w:type="dxa" w:w="58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type="dxa" w:w="1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16.04.2025 </w:t>
            </w:r>
          </w:p>
        </w:tc>
        <w:tc>
          <w:tcPr>
            <w:tcW w:type="dxa" w:w="277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2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8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30</w:t>
            </w:r>
          </w:p>
        </w:tc>
        <w:tc>
          <w:tcPr>
            <w:tcW w:type="dxa" w:w="58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type="dxa" w:w="1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23.04.2025 </w:t>
            </w:r>
          </w:p>
        </w:tc>
        <w:tc>
          <w:tcPr>
            <w:tcW w:type="dxa" w:w="277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2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8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31</w:t>
            </w:r>
          </w:p>
        </w:tc>
        <w:tc>
          <w:tcPr>
            <w:tcW w:type="dxa" w:w="58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type="dxa" w:w="1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30.04.2025 </w:t>
            </w:r>
          </w:p>
        </w:tc>
        <w:tc>
          <w:tcPr>
            <w:tcW w:type="dxa" w:w="277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2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366"/>
          <w:hidden w:val="0"/>
        </w:trPr>
        <w:tc>
          <w:tcPr>
            <w:tcW w:type="dxa" w:w="8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32</w:t>
            </w:r>
          </w:p>
        </w:tc>
        <w:tc>
          <w:tcPr>
            <w:tcW w:type="dxa" w:w="58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type="dxa" w:w="1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07.05.2025 </w:t>
            </w:r>
          </w:p>
        </w:tc>
        <w:tc>
          <w:tcPr>
            <w:tcW w:type="dxa" w:w="277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Бибилиотека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"https://m.edsoo.ru/9cad9a08"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https://m.edsoo.ru/9cad9a08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33</w:t>
            </w:r>
          </w:p>
        </w:tc>
        <w:tc>
          <w:tcPr>
            <w:tcW w:type="dxa" w:w="58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type="dxa" w:w="1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14.05.2025 </w:t>
            </w:r>
          </w:p>
        </w:tc>
        <w:tc>
          <w:tcPr>
            <w:tcW w:type="dxa" w:w="277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2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8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34</w:t>
            </w:r>
          </w:p>
        </w:tc>
        <w:tc>
          <w:tcPr>
            <w:tcW w:type="dxa" w:w="58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Итоговый контроль за год (проверочная работа)</w:t>
            </w:r>
          </w:p>
        </w:tc>
        <w:tc>
          <w:tcPr>
            <w:tcW w:type="dxa" w:w="1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21.05.2025 </w:t>
            </w:r>
          </w:p>
        </w:tc>
        <w:tc>
          <w:tcPr>
            <w:tcW w:type="dxa" w:w="277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2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555"/>
        </w:trPr>
        <w:tc>
          <w:tcPr>
            <w:tcW w:type="dxa" w:w="6782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ОБЩЕЕ КОЛИЧЕСТВО ЧАСОВ ПО ПРОГРАММЕ</w:t>
            </w:r>
          </w:p>
        </w:tc>
        <w:tc>
          <w:tcPr>
            <w:tcW w:type="dxa" w:w="1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34 </w:t>
            </w:r>
          </w:p>
        </w:tc>
        <w:tc>
          <w:tcPr>
            <w:tcW w:type="dxa" w:w="4763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20000">
            <w:pPr>
              <w:ind/>
              <w:jc w:val="left"/>
              <w:rPr>
                <w:sz w:val="20"/>
              </w:rPr>
            </w:pPr>
          </w:p>
        </w:tc>
      </w:tr>
    </w:tbl>
    <w:p w14:paraId="6F020000">
      <w:pPr>
        <w:spacing w:after="0" w:before="0"/>
        <w:ind w:firstLine="0" w:left="-589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 xml:space="preserve">             4 КЛАСС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866"/>
        <w:gridCol w:w="5925"/>
        <w:gridCol w:w="1825"/>
        <w:gridCol w:w="1960"/>
        <w:gridCol w:w="2959"/>
      </w:tblGrid>
      <w:tr>
        <w:trPr>
          <w:trHeight w:hRule="atLeast" w:val="300"/>
        </w:trPr>
        <w:tc>
          <w:tcPr>
            <w:tcW w:type="dxa" w:w="866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№ п/п </w:t>
            </w:r>
          </w:p>
          <w:p w14:paraId="7102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5925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Тема урока </w:t>
            </w:r>
          </w:p>
          <w:p w14:paraId="7302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Количество часов</w:t>
            </w:r>
          </w:p>
        </w:tc>
        <w:tc>
          <w:tcPr>
            <w:tcW w:type="dxa" w:w="1960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Дата изучения </w:t>
            </w:r>
          </w:p>
          <w:p w14:paraId="7602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2959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Электронные цифровые образовательные ресурсы </w:t>
            </w:r>
          </w:p>
          <w:p w14:paraId="7802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866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5925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Всего </w:t>
            </w:r>
          </w:p>
          <w:p w14:paraId="7A02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1960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959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</w:t>
            </w:r>
          </w:p>
        </w:tc>
        <w:tc>
          <w:tcPr>
            <w:tcW w:type="dxa" w:w="59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04.09.2024 </w:t>
            </w:r>
          </w:p>
        </w:tc>
        <w:tc>
          <w:tcPr>
            <w:tcW w:type="dxa" w:w="295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"https://m.edsoo.ru/ec351bda"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https://m.edsoo.ru/ec351bda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</w:t>
            </w:r>
          </w:p>
        </w:tc>
        <w:tc>
          <w:tcPr>
            <w:tcW w:type="dxa" w:w="59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Современные производства и профессии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11.09.2024 </w:t>
            </w:r>
          </w:p>
        </w:tc>
        <w:tc>
          <w:tcPr>
            <w:tcW w:type="dxa" w:w="295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2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</w:t>
            </w:r>
          </w:p>
        </w:tc>
        <w:tc>
          <w:tcPr>
            <w:tcW w:type="dxa" w:w="59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Информация. Интернет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18.09.2024 </w:t>
            </w:r>
          </w:p>
        </w:tc>
        <w:tc>
          <w:tcPr>
            <w:tcW w:type="dxa" w:w="295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2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</w:t>
            </w:r>
          </w:p>
        </w:tc>
        <w:tc>
          <w:tcPr>
            <w:tcW w:type="dxa" w:w="59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Графический редактор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25.09.2024 </w:t>
            </w:r>
          </w:p>
        </w:tc>
        <w:tc>
          <w:tcPr>
            <w:tcW w:type="dxa" w:w="295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2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14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</w:t>
            </w:r>
          </w:p>
        </w:tc>
        <w:tc>
          <w:tcPr>
            <w:tcW w:type="dxa" w:w="59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Групповой проект в рамках изучаемой тематики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02.10.2024 </w:t>
            </w:r>
          </w:p>
        </w:tc>
        <w:tc>
          <w:tcPr>
            <w:tcW w:type="dxa" w:w="295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2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6</w:t>
            </w:r>
          </w:p>
        </w:tc>
        <w:tc>
          <w:tcPr>
            <w:tcW w:type="dxa" w:w="59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Робототехника. Виды роботов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09.10.2024 </w:t>
            </w:r>
          </w:p>
        </w:tc>
        <w:tc>
          <w:tcPr>
            <w:tcW w:type="dxa" w:w="295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2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7</w:t>
            </w:r>
          </w:p>
        </w:tc>
        <w:tc>
          <w:tcPr>
            <w:tcW w:type="dxa" w:w="59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Конструирование робота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16.10.2024 </w:t>
            </w:r>
          </w:p>
        </w:tc>
        <w:tc>
          <w:tcPr>
            <w:tcW w:type="dxa" w:w="295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2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8</w:t>
            </w:r>
          </w:p>
        </w:tc>
        <w:tc>
          <w:tcPr>
            <w:tcW w:type="dxa" w:w="59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Электронные устройства. Контроллер, двигатель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23.10.2024 </w:t>
            </w:r>
          </w:p>
        </w:tc>
        <w:tc>
          <w:tcPr>
            <w:tcW w:type="dxa" w:w="295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"https://m.edsoo.ru/a74007cd"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https://m.edsoo.ru/a74007cd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9</w:t>
            </w:r>
          </w:p>
        </w:tc>
        <w:tc>
          <w:tcPr>
            <w:tcW w:type="dxa" w:w="59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Программирование робота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06.11.2024 </w:t>
            </w:r>
          </w:p>
        </w:tc>
        <w:tc>
          <w:tcPr>
            <w:tcW w:type="dxa" w:w="295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2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10</w:t>
            </w:r>
          </w:p>
        </w:tc>
        <w:tc>
          <w:tcPr>
            <w:tcW w:type="dxa" w:w="59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Испытания и презентация робота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13.11.2024 </w:t>
            </w:r>
          </w:p>
        </w:tc>
        <w:tc>
          <w:tcPr>
            <w:tcW w:type="dxa" w:w="295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2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11</w:t>
            </w:r>
          </w:p>
        </w:tc>
        <w:tc>
          <w:tcPr>
            <w:tcW w:type="dxa" w:w="59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Конструирование сложной открытки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20.11.2024 </w:t>
            </w:r>
          </w:p>
        </w:tc>
        <w:tc>
          <w:tcPr>
            <w:tcW w:type="dxa" w:w="295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"https://m.edsoo.ru/e2322cd2"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https://m.edsoo.ru/e2322cd2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12</w:t>
            </w:r>
          </w:p>
        </w:tc>
        <w:tc>
          <w:tcPr>
            <w:tcW w:type="dxa" w:w="59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Конструирование сложных изделий из бумаги и картона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27.11.2024 </w:t>
            </w:r>
          </w:p>
        </w:tc>
        <w:tc>
          <w:tcPr>
            <w:tcW w:type="dxa" w:w="295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2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13</w:t>
            </w:r>
          </w:p>
        </w:tc>
        <w:tc>
          <w:tcPr>
            <w:tcW w:type="dxa" w:w="59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Конструирование объемного изделия военной тематики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04.12.2024 </w:t>
            </w:r>
          </w:p>
        </w:tc>
        <w:tc>
          <w:tcPr>
            <w:tcW w:type="dxa" w:w="295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"https://m.edsoo.ru/11599dcf"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https://m.edsoo.ru/11599dcf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14</w:t>
            </w:r>
          </w:p>
        </w:tc>
        <w:tc>
          <w:tcPr>
            <w:tcW w:type="dxa" w:w="59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Конструирование объемного изделия – подарок женщине, девочке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11.12.2024 </w:t>
            </w:r>
          </w:p>
        </w:tc>
        <w:tc>
          <w:tcPr>
            <w:tcW w:type="dxa" w:w="295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"https://m.edsoo.ru/9976e9e2"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https://m.edsoo.ru/9976e9e2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24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15</w:t>
            </w:r>
          </w:p>
        </w:tc>
        <w:tc>
          <w:tcPr>
            <w:tcW w:type="dxa" w:w="59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Изменение форм деталей объемных изделий. Изменение размеров деталей развертки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18.12.2024 </w:t>
            </w:r>
          </w:p>
        </w:tc>
        <w:tc>
          <w:tcPr>
            <w:tcW w:type="dxa" w:w="295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"https://m.edsoo.ru/341c8aaf"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https://m.edsoo.ru/341c8aaf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16</w:t>
            </w:r>
          </w:p>
        </w:tc>
        <w:tc>
          <w:tcPr>
            <w:tcW w:type="dxa" w:w="59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Построение развертки с помощью линейки и циркуля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25.12.2024 </w:t>
            </w:r>
          </w:p>
        </w:tc>
        <w:tc>
          <w:tcPr>
            <w:tcW w:type="dxa" w:w="295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"https://m.edsoo.ru/ceccf420"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https://m.edsoo.ru/ceccf420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17</w:t>
            </w:r>
          </w:p>
        </w:tc>
        <w:tc>
          <w:tcPr>
            <w:tcW w:type="dxa" w:w="59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Построение развертки многогранной пирамиды циркулем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15.01.2025 </w:t>
            </w:r>
          </w:p>
        </w:tc>
        <w:tc>
          <w:tcPr>
            <w:tcW w:type="dxa" w:w="295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"https://m.edsoo.ru/52a8a4f9"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https://m.edsoo.ru/52a8a4f9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18</w:t>
            </w:r>
          </w:p>
        </w:tc>
        <w:tc>
          <w:tcPr>
            <w:tcW w:type="dxa" w:w="59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Декор интерьера. Художественная техника декупаж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22.01.2025 </w:t>
            </w:r>
          </w:p>
        </w:tc>
        <w:tc>
          <w:tcPr>
            <w:tcW w:type="dxa" w:w="295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"https://m.edsoo.ru/c3d5b73e"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https://m.edsoo.ru/c3d5b73e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19</w:t>
            </w:r>
          </w:p>
        </w:tc>
        <w:tc>
          <w:tcPr>
            <w:tcW w:type="dxa" w:w="59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Природные мотивы в декоре интерьера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29.01.2025 </w:t>
            </w:r>
          </w:p>
        </w:tc>
        <w:tc>
          <w:tcPr>
            <w:tcW w:type="dxa" w:w="295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"https://m.edsoo.ru/d4ef9152"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https://m.edsoo.ru/d4ef9152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709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20</w:t>
            </w:r>
          </w:p>
        </w:tc>
        <w:tc>
          <w:tcPr>
            <w:tcW w:type="dxa" w:w="59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05.02.2025 </w:t>
            </w:r>
          </w:p>
        </w:tc>
        <w:tc>
          <w:tcPr>
            <w:tcW w:type="dxa" w:w="295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"https://m.edsoo.ru/d51dd163"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https://m.edsoo.ru/d51dd163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21</w:t>
            </w:r>
          </w:p>
        </w:tc>
        <w:tc>
          <w:tcPr>
            <w:tcW w:type="dxa" w:w="59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Полимеры. Виды полимерных материалов, их свойства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12.02.2025 </w:t>
            </w:r>
          </w:p>
        </w:tc>
        <w:tc>
          <w:tcPr>
            <w:tcW w:type="dxa" w:w="295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"https://m.edsoo.ru/90a79dd6"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https://m.edsoo.ru/90a79dd6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22</w:t>
            </w:r>
          </w:p>
        </w:tc>
        <w:tc>
          <w:tcPr>
            <w:tcW w:type="dxa" w:w="59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Технология обработки полимерных материалов (на выбор, например)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19.02.2025 </w:t>
            </w:r>
          </w:p>
        </w:tc>
        <w:tc>
          <w:tcPr>
            <w:tcW w:type="dxa" w:w="295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"https://m.edsoo.ru/0af65b52"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https://m.edsoo.ru/0af65b52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23</w:t>
            </w:r>
          </w:p>
        </w:tc>
        <w:tc>
          <w:tcPr>
            <w:tcW w:type="dxa" w:w="59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Конструирование сложных форм из пластиковых трубочек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26.02.2025 </w:t>
            </w:r>
          </w:p>
        </w:tc>
        <w:tc>
          <w:tcPr>
            <w:tcW w:type="dxa" w:w="295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"https://m.edsoo.ru/6929ee2c"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https://m.edsoo.ru/6929ee2c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24</w:t>
            </w:r>
          </w:p>
        </w:tc>
        <w:tc>
          <w:tcPr>
            <w:tcW w:type="dxa" w:w="59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05.03.2025 </w:t>
            </w:r>
          </w:p>
        </w:tc>
        <w:tc>
          <w:tcPr>
            <w:tcW w:type="dxa" w:w="295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"https://m.edsoo.ru/26725911"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https://m.edsoo.ru/26725911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25</w:t>
            </w:r>
          </w:p>
        </w:tc>
        <w:tc>
          <w:tcPr>
            <w:tcW w:type="dxa" w:w="59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Синтетические ткани, их свойства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12.03.2025 </w:t>
            </w:r>
          </w:p>
        </w:tc>
        <w:tc>
          <w:tcPr>
            <w:tcW w:type="dxa" w:w="295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"https://m.edsoo.ru/ea8eeadb"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https://m.edsoo.ru/ea8eeadb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351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26</w:t>
            </w:r>
          </w:p>
        </w:tc>
        <w:tc>
          <w:tcPr>
            <w:tcW w:type="dxa" w:w="59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19.03.2025 </w:t>
            </w:r>
          </w:p>
        </w:tc>
        <w:tc>
          <w:tcPr>
            <w:tcW w:type="dxa" w:w="295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"https://m.edsoo.ru/f05deee5"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https://m.edsoo.ru/f05deee5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492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27</w:t>
            </w:r>
          </w:p>
        </w:tc>
        <w:tc>
          <w:tcPr>
            <w:tcW w:type="dxa" w:w="59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Способ драпировки тканей. Исторический костюм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02.04.2025 </w:t>
            </w:r>
          </w:p>
        </w:tc>
        <w:tc>
          <w:tcPr>
            <w:tcW w:type="dxa" w:w="295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"https://m.edsoo.ru/6888977"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https://m.edsoo.ru/6888977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28</w:t>
            </w:r>
          </w:p>
        </w:tc>
        <w:tc>
          <w:tcPr>
            <w:tcW w:type="dxa" w:w="59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09.04.2025 </w:t>
            </w:r>
          </w:p>
        </w:tc>
        <w:tc>
          <w:tcPr>
            <w:tcW w:type="dxa" w:w="295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3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29</w:t>
            </w:r>
          </w:p>
        </w:tc>
        <w:tc>
          <w:tcPr>
            <w:tcW w:type="dxa" w:w="59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16.04.2025 </w:t>
            </w:r>
          </w:p>
        </w:tc>
        <w:tc>
          <w:tcPr>
            <w:tcW w:type="dxa" w:w="295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"https://m.edsoo.ru/a75d3c7f"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https://m.edsoo.ru/a75d3c7f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30</w:t>
            </w:r>
          </w:p>
        </w:tc>
        <w:tc>
          <w:tcPr>
            <w:tcW w:type="dxa" w:w="59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23.04.2025 </w:t>
            </w:r>
          </w:p>
        </w:tc>
        <w:tc>
          <w:tcPr>
            <w:tcW w:type="dxa" w:w="295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"https://m.edsoo.ru/dccd97ad"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https://m.edsoo.ru/dccd97ad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31</w:t>
            </w:r>
          </w:p>
        </w:tc>
        <w:tc>
          <w:tcPr>
            <w:tcW w:type="dxa" w:w="59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30.04.2025 </w:t>
            </w:r>
          </w:p>
        </w:tc>
        <w:tc>
          <w:tcPr>
            <w:tcW w:type="dxa" w:w="295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"https://m.edsoo.ru/23d6c953"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https://m.edsoo.ru/23d6c953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32</w:t>
            </w:r>
          </w:p>
        </w:tc>
        <w:tc>
          <w:tcPr>
            <w:tcW w:type="dxa" w:w="59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Конструкции с ножничным механизмом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07.05.2025 </w:t>
            </w:r>
          </w:p>
        </w:tc>
        <w:tc>
          <w:tcPr>
            <w:tcW w:type="dxa" w:w="295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3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33</w:t>
            </w:r>
          </w:p>
        </w:tc>
        <w:tc>
          <w:tcPr>
            <w:tcW w:type="dxa" w:w="59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Конструкция с рычажным механизмом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14.05.2025 </w:t>
            </w:r>
          </w:p>
        </w:tc>
        <w:tc>
          <w:tcPr>
            <w:tcW w:type="dxa" w:w="295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3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34</w:t>
            </w:r>
          </w:p>
        </w:tc>
        <w:tc>
          <w:tcPr>
            <w:tcW w:type="dxa" w:w="59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Подготовка портфолио. Проверочная работа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21.05.2025 </w:t>
            </w:r>
          </w:p>
        </w:tc>
        <w:tc>
          <w:tcPr>
            <w:tcW w:type="dxa" w:w="295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3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679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ОБЩЕЕ КОЛИЧЕСТВО ЧАСОВ ПО ПРОГРАММЕ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34 </w:t>
            </w:r>
          </w:p>
        </w:tc>
        <w:tc>
          <w:tcPr>
            <w:tcW w:type="dxa" w:w="4919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30000">
            <w:pPr>
              <w:ind/>
              <w:jc w:val="left"/>
              <w:rPr>
                <w:sz w:val="20"/>
              </w:rPr>
            </w:pPr>
          </w:p>
        </w:tc>
      </w:tr>
    </w:tbl>
    <w:p w14:paraId="28030000">
      <w:pPr>
        <w:spacing w:after="0" w:before="0"/>
        <w:ind w:firstLine="0" w:left="0"/>
        <w:jc w:val="left"/>
        <w:rPr>
          <w:sz w:val="20"/>
        </w:rPr>
      </w:pPr>
      <w:bookmarkStart w:id="11" w:name="block-38979428"/>
      <w:bookmarkEnd w:id="10"/>
      <w:r>
        <w:rPr>
          <w:rFonts w:ascii="Times New Roman" w:hAnsi="Times New Roman"/>
          <w:b w:val="1"/>
          <w:i w:val="0"/>
          <w:color w:val="000000"/>
          <w:sz w:val="20"/>
        </w:rPr>
        <w:t>УЧЕБНО-МЕТОДИЧЕСКОЕ ОБЕСПЕЧЕНИЕ ОБРАЗОВАТЕЛЬНОГО ПРОЦЕССА</w:t>
      </w:r>
    </w:p>
    <w:p w14:paraId="29030000">
      <w:pPr>
        <w:spacing w:after="0" w:before="0"/>
        <w:ind w:firstLine="0" w:left="12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ОБЯЗАТЕЛЬНЫЕ УЧЕБНЫЕ МАТЕРИАЛЫ ДЛЯ УЧЕНИКА</w:t>
      </w:r>
    </w:p>
    <w:p w14:paraId="2A030000">
      <w:pPr>
        <w:spacing w:after="0" w:before="0"/>
        <w:ind w:firstLine="0" w:left="120"/>
        <w:jc w:val="left"/>
        <w:rPr>
          <w:sz w:val="20"/>
        </w:rPr>
      </w:pPr>
      <w:bookmarkStart w:id="12" w:name="fd2563da-70e6-4a8e-9eef-1431331cf80c"/>
      <w:r>
        <w:rPr>
          <w:rFonts w:ascii="Times New Roman" w:hAnsi="Times New Roman"/>
          <w:b w:val="0"/>
          <w:i w:val="0"/>
          <w:color w:val="000000"/>
          <w:sz w:val="20"/>
        </w:rPr>
        <w:t>• Технология, 3 класс/ Лутцева Е.А.,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12"/>
      <w:r>
        <w:rPr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• Технология (в 2 частях), 4 класс/ Часть 1: Малышева Н.А.; Часть 2: Масленикова О.Н., Общество с ограниченной ответственностью «ДРОФА»; Акционерное общество «Издательство «Просвещение»</w:t>
      </w:r>
    </w:p>
    <w:p w14:paraId="2B030000">
      <w:pPr>
        <w:spacing w:after="0" w:before="0"/>
        <w:ind w:firstLine="0" w:left="120"/>
        <w:jc w:val="left"/>
        <w:rPr>
          <w:sz w:val="20"/>
        </w:rPr>
      </w:pPr>
    </w:p>
    <w:p w14:paraId="2C030000">
      <w:pPr>
        <w:spacing w:after="0" w:before="0"/>
        <w:ind w:firstLine="0" w:left="120"/>
        <w:jc w:val="left"/>
        <w:rPr>
          <w:sz w:val="20"/>
        </w:rPr>
      </w:pPr>
    </w:p>
    <w:p w14:paraId="2D030000">
      <w:pPr>
        <w:spacing w:after="0" w:before="0"/>
        <w:ind w:firstLine="0" w:left="12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МЕТОДИЧЕСКИЕ МАТЕРИАЛЫ ДЛЯ УЧИТЕЛЯ</w:t>
      </w:r>
    </w:p>
    <w:p w14:paraId="2E030000">
      <w:pPr>
        <w:spacing w:after="0" w:before="0"/>
        <w:ind w:firstLine="0" w:left="120"/>
        <w:jc w:val="left"/>
        <w:rPr>
          <w:sz w:val="20"/>
        </w:rPr>
      </w:pPr>
      <w:bookmarkStart w:id="13" w:name="0ffefc5c-f9fc-44a3-a446-5fc8622ad11a"/>
      <w:r>
        <w:rPr>
          <w:rFonts w:ascii="Times New Roman" w:hAnsi="Times New Roman"/>
          <w:b w:val="0"/>
          <w:i w:val="0"/>
          <w:color w:val="000000"/>
          <w:sz w:val="20"/>
        </w:rPr>
        <w:t>Технология. Рабочие программы. 1—4 классы Лутцева Е. А., Зуева Т. П</w:t>
      </w:r>
      <w:bookmarkEnd w:id="13"/>
      <w:r>
        <w:rPr>
          <w:sz w:val="20"/>
        </w:rPr>
        <w:br/>
      </w:r>
    </w:p>
    <w:p w14:paraId="2F030000">
      <w:pPr>
        <w:spacing w:after="0" w:before="0"/>
        <w:ind w:firstLine="0" w:left="120"/>
        <w:jc w:val="left"/>
        <w:rPr>
          <w:sz w:val="20"/>
        </w:rPr>
      </w:pPr>
    </w:p>
    <w:p w14:paraId="30030000">
      <w:pPr>
        <w:spacing w:after="0" w:before="0"/>
        <w:ind w:firstLine="0" w:left="12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ЦИФРОВЫЕ ОБРАЗОВАТЕЛЬНЫЕ РЕСУРСЫ И РЕСУРСЫ СЕТИ ИНТЕРНЕТ</w:t>
      </w:r>
    </w:p>
    <w:p w14:paraId="31030000">
      <w:pPr>
        <w:spacing w:after="0" w:before="0"/>
        <w:ind w:firstLine="0" w:left="120"/>
        <w:jc w:val="left"/>
        <w:rPr>
          <w:sz w:val="20"/>
        </w:rPr>
      </w:pPr>
      <w:bookmarkStart w:id="14" w:name="111db0ec-8c24-4b78-b09f-eef62a6c6ea2"/>
      <w:r>
        <w:rPr>
          <w:rFonts w:ascii="Times New Roman" w:hAnsi="Times New Roman"/>
          <w:b w:val="0"/>
          <w:i w:val="0"/>
          <w:color w:val="000000"/>
          <w:sz w:val="20"/>
        </w:rPr>
        <w:t xml:space="preserve">http://www.it-n.ru/ – Сеть творческих учителей </w:t>
      </w:r>
      <w:bookmarkEnd w:id="14"/>
      <w:r>
        <w:rPr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http://www.inter-pedagogika.ru/ – inter-педагогика</w:t>
      </w:r>
      <w:r>
        <w:rPr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http://www.debryansk.ru/~lpsch/ – Информационно-методический сайт</w:t>
      </w:r>
    </w:p>
    <w:p w14:paraId="32030000">
      <w:pPr>
        <w:rPr>
          <w:sz w:val="20"/>
        </w:rPr>
      </w:pPr>
      <w:bookmarkEnd w:id="11"/>
    </w:p>
    <w:sectPr>
      <w:pgSz w:h="11906" w:w="16383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 w14:paraId="01000000"/>
</w:hdr>
</file>

<file path=word/numbering.xml><?xml version="1.0" encoding="utf-8"?>
<w:number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</w:pPr>
  </w:style>
  <w:style w:styleId="Style_3_ch" w:type="character">
    <w:name w:val="toc 2"/>
    <w:link w:val="Style_3"/>
  </w:style>
  <w:style w:styleId="Style_4" w:type="paragraph">
    <w:name w:val="toc 4"/>
    <w:next w:val="Style_2"/>
    <w:link w:val="Style_4_ch"/>
    <w:uiPriority w:val="39"/>
    <w:pPr>
      <w:ind w:firstLine="0" w:left="600"/>
    </w:pPr>
  </w:style>
  <w:style w:styleId="Style_4_ch" w:type="character">
    <w:name w:val="toc 4"/>
    <w:link w:val="Style_4"/>
  </w:style>
  <w:style w:styleId="Style_5" w:type="paragraph">
    <w:name w:val="toc 6"/>
    <w:next w:val="Style_2"/>
    <w:link w:val="Style_5_ch"/>
    <w:uiPriority w:val="39"/>
    <w:pPr>
      <w:ind w:firstLine="0" w:left="1000"/>
    </w:pPr>
  </w:style>
  <w:style w:styleId="Style_5_ch" w:type="character">
    <w:name w:val="toc 6"/>
    <w:link w:val="Style_5"/>
  </w:style>
  <w:style w:styleId="Style_6" w:type="paragraph">
    <w:name w:val="toc 7"/>
    <w:next w:val="Style_2"/>
    <w:link w:val="Style_6_ch"/>
    <w:uiPriority w:val="39"/>
    <w:pPr>
      <w:ind w:firstLine="0" w:left="1200"/>
    </w:pPr>
  </w:style>
  <w:style w:styleId="Style_6_ch" w:type="character">
    <w:name w:val="toc 7"/>
    <w:link w:val="Style_6"/>
  </w:style>
  <w:style w:styleId="Style_7" w:type="paragraph">
    <w:name w:val="heading 3"/>
    <w:basedOn w:val="Style_2"/>
    <w:next w:val="Style_2"/>
    <w:link w:val="Style_7_ch"/>
    <w:uiPriority w:val="9"/>
    <w:qFormat/>
    <w:pPr>
      <w:keepNext w:val="1"/>
      <w:keepLines w:val="1"/>
      <w:spacing w:before="200"/>
      <w:ind/>
      <w:outlineLvl w:val="2"/>
    </w:pPr>
    <w:rPr>
      <w:rFonts w:asciiTheme="majorAscii" w:hAnsiTheme="majorHAnsi"/>
      <w:b w:val="1"/>
      <w:color w:themeColor="accent1" w:val="4F81BD"/>
    </w:rPr>
  </w:style>
  <w:style w:styleId="Style_7_ch" w:type="character">
    <w:name w:val="heading 3"/>
    <w:basedOn w:val="Style_2_ch"/>
    <w:link w:val="Style_7"/>
    <w:rPr>
      <w:rFonts w:asciiTheme="majorAscii" w:hAnsiTheme="majorHAnsi"/>
      <w:b w:val="1"/>
      <w:color w:themeColor="accent1" w:val="4F81BD"/>
    </w:rPr>
  </w:style>
  <w:style w:styleId="Style_8" w:type="paragraph">
    <w:name w:val="header"/>
    <w:basedOn w:val="Style_2"/>
    <w:link w:val="Style_8_ch"/>
    <w:pPr>
      <w:tabs>
        <w:tab w:leader="none" w:pos="4680" w:val="center"/>
        <w:tab w:leader="none" w:pos="9360" w:val="right"/>
      </w:tabs>
      <w:ind/>
    </w:pPr>
  </w:style>
  <w:style w:styleId="Style_8_ch" w:type="character">
    <w:name w:val="header"/>
    <w:basedOn w:val="Style_2_ch"/>
    <w:link w:val="Style_8"/>
  </w:style>
  <w:style w:styleId="Style_9" w:type="paragraph">
    <w:name w:val="toc 3"/>
    <w:next w:val="Style_2"/>
    <w:link w:val="Style_9_ch"/>
    <w:uiPriority w:val="39"/>
    <w:pPr>
      <w:ind w:firstLine="0" w:left="400"/>
    </w:pPr>
  </w:style>
  <w:style w:styleId="Style_9_ch" w:type="character">
    <w:name w:val="toc 3"/>
    <w:link w:val="Style_9"/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0_ch" w:type="character">
    <w:name w:val="heading 5"/>
    <w:link w:val="Style_10"/>
    <w:rPr>
      <w:rFonts w:ascii="XO Thames" w:hAnsi="XO Thames"/>
      <w:b w:val="1"/>
      <w:color w:val="000000"/>
      <w:sz w:val="22"/>
    </w:rPr>
  </w:style>
  <w:style w:styleId="Style_11" w:type="paragraph">
    <w:name w:val="heading 1"/>
    <w:basedOn w:val="Style_2"/>
    <w:next w:val="Style_2"/>
    <w:link w:val="Style_11_ch"/>
    <w:uiPriority w:val="9"/>
    <w:qFormat/>
    <w:pPr>
      <w:keepNext w:val="1"/>
      <w:keepLines w:val="1"/>
      <w:spacing w:before="480"/>
      <w:ind/>
      <w:outlineLvl w:val="0"/>
    </w:pPr>
    <w:rPr>
      <w:rFonts w:asciiTheme="majorAscii" w:hAnsiTheme="majorHAnsi"/>
      <w:b w:val="1"/>
      <w:color w:themeColor="accent1" w:themeShade="BF" w:val="366091"/>
      <w:sz w:val="28"/>
    </w:rPr>
  </w:style>
  <w:style w:styleId="Style_11_ch" w:type="character">
    <w:name w:val="heading 1"/>
    <w:basedOn w:val="Style_2_ch"/>
    <w:link w:val="Style_11"/>
    <w:rPr>
      <w:rFonts w:asciiTheme="majorAscii" w:hAnsiTheme="majorHAnsi"/>
      <w:b w:val="1"/>
      <w:color w:themeColor="accent1" w:themeShade="BF" w:val="366091"/>
      <w:sz w:val="28"/>
    </w:rPr>
  </w:style>
  <w:style w:styleId="Style_12" w:type="paragraph">
    <w:name w:val="caption"/>
    <w:basedOn w:val="Style_2"/>
    <w:next w:val="Style_2"/>
    <w:link w:val="Style_12_ch"/>
    <w:pPr>
      <w:spacing w:line="240" w:lineRule="auto"/>
      <w:ind/>
    </w:pPr>
    <w:rPr>
      <w:b w:val="1"/>
      <w:color w:themeColor="accent1" w:val="4F81BD"/>
      <w:sz w:val="18"/>
    </w:rPr>
  </w:style>
  <w:style w:styleId="Style_12_ch" w:type="character">
    <w:name w:val="caption"/>
    <w:basedOn w:val="Style_2_ch"/>
    <w:link w:val="Style_12"/>
    <w:rPr>
      <w:b w:val="1"/>
      <w:color w:themeColor="accent1" w:val="4F81BD"/>
      <w:sz w:val="18"/>
    </w:rPr>
  </w:style>
  <w:style w:styleId="Style_13" w:type="paragraph">
    <w:name w:val="Emphasis"/>
    <w:basedOn w:val="Style_14"/>
    <w:link w:val="Style_13_ch"/>
    <w:rPr>
      <w:i w:val="1"/>
    </w:rPr>
  </w:style>
  <w:style w:styleId="Style_13_ch" w:type="character">
    <w:name w:val="Emphasis"/>
    <w:basedOn w:val="Style_14_ch"/>
    <w:link w:val="Style_13"/>
    <w:rPr>
      <w:i w:val="1"/>
    </w:rPr>
  </w:style>
  <w:style w:styleId="Style_15" w:type="paragraph">
    <w:name w:val="Hyperlink"/>
    <w:basedOn w:val="Style_14"/>
    <w:link w:val="Style_15_ch"/>
    <w:rPr>
      <w:color w:themeColor="hyperlink" w:val="0000FF"/>
      <w:u w:val="single"/>
    </w:rPr>
  </w:style>
  <w:style w:styleId="Style_15_ch" w:type="character">
    <w:name w:val="Hyperlink"/>
    <w:basedOn w:val="Style_14_ch"/>
    <w:link w:val="Style_15"/>
    <w:rPr>
      <w:color w:themeColor="hyperlink" w:val="0000FF"/>
      <w:u w:val="single"/>
    </w:rPr>
  </w:style>
  <w:style w:styleId="Style_16" w:type="paragraph">
    <w:name w:val="Footnote"/>
    <w:link w:val="Style_16_ch"/>
    <w:pPr>
      <w:ind/>
      <w:jc w:val="left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2"/>
    <w:link w:val="Style_17_ch"/>
    <w:uiPriority w:val="39"/>
    <w:pPr>
      <w:ind w:firstLine="0" w:left="0"/>
    </w:pPr>
    <w:rPr>
      <w:rFonts w:ascii="XO Thames" w:hAnsi="XO Thames"/>
      <w:b w:val="1"/>
    </w:rPr>
  </w:style>
  <w:style w:styleId="Style_17_ch" w:type="character">
    <w:name w:val="toc 1"/>
    <w:link w:val="Style_17"/>
    <w:rPr>
      <w:rFonts w:ascii="XO Thames" w:hAnsi="XO Thames"/>
      <w:b w:val="1"/>
    </w:rPr>
  </w:style>
  <w:style w:styleId="Style_18" w:type="paragraph">
    <w:name w:val="Header and Footer"/>
    <w:link w:val="Style_18_ch"/>
    <w:pPr>
      <w:spacing w:line="360" w:lineRule="auto"/>
      <w:ind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toc 9"/>
    <w:next w:val="Style_2"/>
    <w:link w:val="Style_19_ch"/>
    <w:uiPriority w:val="39"/>
    <w:pPr>
      <w:ind w:firstLine="0" w:left="1600"/>
    </w:pPr>
  </w:style>
  <w:style w:styleId="Style_19_ch" w:type="character">
    <w:name w:val="toc 9"/>
    <w:link w:val="Style_19"/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20" w:type="paragraph">
    <w:name w:val="toc 8"/>
    <w:next w:val="Style_2"/>
    <w:link w:val="Style_20_ch"/>
    <w:uiPriority w:val="39"/>
    <w:pPr>
      <w:ind w:firstLine="0" w:left="1400"/>
    </w:pPr>
  </w:style>
  <w:style w:styleId="Style_20_ch" w:type="character">
    <w:name w:val="toc 8"/>
    <w:link w:val="Style_20"/>
  </w:style>
  <w:style w:styleId="Style_21" w:type="paragraph">
    <w:name w:val="toc 5"/>
    <w:next w:val="Style_2"/>
    <w:link w:val="Style_21_ch"/>
    <w:uiPriority w:val="39"/>
    <w:pPr>
      <w:ind w:firstLine="0" w:left="800"/>
    </w:pPr>
  </w:style>
  <w:style w:styleId="Style_21_ch" w:type="character">
    <w:name w:val="toc 5"/>
    <w:link w:val="Style_21"/>
  </w:style>
  <w:style w:styleId="Style_22" w:type="paragraph">
    <w:name w:val="Subtitle"/>
    <w:basedOn w:val="Style_2"/>
    <w:next w:val="Style_2"/>
    <w:link w:val="Style_22_ch"/>
    <w:uiPriority w:val="11"/>
    <w:qFormat/>
    <w:pPr>
      <w:numPr>
        <w:ilvl w:val="1"/>
      </w:numPr>
      <w:ind w:firstLine="0" w:left="86"/>
    </w:pPr>
    <w:rPr>
      <w:rFonts w:asciiTheme="majorAscii" w:hAnsiTheme="majorHAnsi"/>
      <w:i w:val="1"/>
      <w:color w:themeColor="accent1" w:val="4F81BD"/>
      <w:spacing w:val="15"/>
      <w:sz w:val="24"/>
    </w:rPr>
  </w:style>
  <w:style w:styleId="Style_22_ch" w:type="character">
    <w:name w:val="Subtitle"/>
    <w:basedOn w:val="Style_2_ch"/>
    <w:link w:val="Style_22"/>
    <w:rPr>
      <w:rFonts w:asciiTheme="majorAscii" w:hAnsiTheme="majorHAnsi"/>
      <w:i w:val="1"/>
      <w:color w:themeColor="accent1" w:val="4F81BD"/>
      <w:spacing w:val="15"/>
      <w:sz w:val="24"/>
    </w:rPr>
  </w:style>
  <w:style w:styleId="Style_23" w:type="paragraph">
    <w:name w:val="toc 10"/>
    <w:next w:val="Style_2"/>
    <w:link w:val="Style_23_ch"/>
    <w:uiPriority w:val="39"/>
    <w:pPr>
      <w:ind w:firstLine="0" w:left="1800"/>
    </w:pPr>
  </w:style>
  <w:style w:styleId="Style_23_ch" w:type="character">
    <w:name w:val="toc 10"/>
    <w:link w:val="Style_23"/>
  </w:style>
  <w:style w:styleId="Style_24" w:type="paragraph">
    <w:name w:val="Title"/>
    <w:basedOn w:val="Style_2"/>
    <w:next w:val="Style_2"/>
    <w:link w:val="Style_24_ch"/>
    <w:uiPriority w:val="10"/>
    <w:qFormat/>
    <w:pPr>
      <w:spacing w:after="300"/>
      <w:ind/>
      <w:contextualSpacing w:val="1"/>
    </w:pPr>
    <w:rPr>
      <w:rFonts w:asciiTheme="majorAscii" w:hAnsiTheme="majorHAnsi"/>
      <w:color w:themeColor="text2" w:themeShade="BF" w:val="17365D"/>
      <w:spacing w:val="5"/>
      <w:sz w:val="52"/>
    </w:rPr>
  </w:style>
  <w:style w:styleId="Style_24_ch" w:type="character">
    <w:name w:val="Title"/>
    <w:basedOn w:val="Style_2_ch"/>
    <w:link w:val="Style_24"/>
    <w:rPr>
      <w:rFonts w:asciiTheme="majorAscii" w:hAnsiTheme="majorHAnsi"/>
      <w:color w:themeColor="text2" w:themeShade="BF" w:val="17365D"/>
      <w:spacing w:val="5"/>
      <w:sz w:val="52"/>
    </w:rPr>
  </w:style>
  <w:style w:styleId="Style_25" w:type="paragraph">
    <w:name w:val="heading 4"/>
    <w:basedOn w:val="Style_2"/>
    <w:next w:val="Style_2"/>
    <w:link w:val="Style_25_ch"/>
    <w:uiPriority w:val="9"/>
    <w:qFormat/>
    <w:pPr>
      <w:keepNext w:val="1"/>
      <w:keepLines w:val="1"/>
      <w:spacing w:before="200"/>
      <w:ind/>
      <w:outlineLvl w:val="3"/>
    </w:pPr>
    <w:rPr>
      <w:rFonts w:asciiTheme="majorAscii" w:hAnsiTheme="majorHAnsi"/>
      <w:b w:val="1"/>
      <w:i w:val="1"/>
      <w:color w:themeColor="accent1" w:val="4F81BD"/>
    </w:rPr>
  </w:style>
  <w:style w:styleId="Style_25_ch" w:type="character">
    <w:name w:val="heading 4"/>
    <w:basedOn w:val="Style_2_ch"/>
    <w:link w:val="Style_25"/>
    <w:rPr>
      <w:rFonts w:asciiTheme="majorAscii" w:hAnsiTheme="majorHAnsi"/>
      <w:b w:val="1"/>
      <w:i w:val="1"/>
      <w:color w:themeColor="accent1" w:val="4F81BD"/>
    </w:rPr>
  </w:style>
  <w:style w:styleId="Style_26" w:type="paragraph">
    <w:name w:val="heading 2"/>
    <w:basedOn w:val="Style_2"/>
    <w:next w:val="Style_2"/>
    <w:link w:val="Style_26_ch"/>
    <w:uiPriority w:val="9"/>
    <w:qFormat/>
    <w:pPr>
      <w:keepNext w:val="1"/>
      <w:keepLines w:val="1"/>
      <w:spacing w:before="200"/>
      <w:ind/>
      <w:outlineLvl w:val="1"/>
    </w:pPr>
    <w:rPr>
      <w:rFonts w:asciiTheme="majorAscii" w:hAnsiTheme="majorHAnsi"/>
      <w:b w:val="1"/>
      <w:color w:themeColor="accent1" w:val="4F81BD"/>
      <w:sz w:val="26"/>
    </w:rPr>
  </w:style>
  <w:style w:styleId="Style_26_ch" w:type="character">
    <w:name w:val="heading 2"/>
    <w:basedOn w:val="Style_2_ch"/>
    <w:link w:val="Style_26"/>
    <w:rPr>
      <w:rFonts w:asciiTheme="majorAscii" w:hAnsiTheme="majorHAnsi"/>
      <w:b w:val="1"/>
      <w:color w:themeColor="accent1" w:val="4F81BD"/>
      <w:sz w:val="26"/>
    </w:rPr>
  </w:style>
  <w:style w:styleId="Style_27" w:type="paragraph">
    <w:name w:val="Normal Indent"/>
    <w:basedOn w:val="Style_2"/>
    <w:link w:val="Style_27_ch"/>
    <w:pPr>
      <w:ind w:firstLine="0" w:left="720"/>
    </w:pPr>
  </w:style>
  <w:style w:styleId="Style_27_ch" w:type="character">
    <w:name w:val="Normal Indent"/>
    <w:basedOn w:val="Style_2_ch"/>
    <w:link w:val="Style_27"/>
  </w:style>
  <w:style w:styleId="Style_28" w:type="table">
    <w:name w:val="Table Grid"/>
    <w:basedOn w:val="Style_1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2024-10-16T17:07:36Z</dcterms:modified>
</cp:coreProperties>
</file>