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5E34" w14:textId="77777777" w:rsidR="007D0CD5" w:rsidRPr="0048312D" w:rsidRDefault="00A86D21">
      <w:pPr>
        <w:spacing w:after="0" w:line="408" w:lineRule="auto"/>
        <w:ind w:left="120"/>
        <w:jc w:val="center"/>
        <w:rPr>
          <w:sz w:val="16"/>
          <w:szCs w:val="16"/>
          <w:lang w:val="ru-RU"/>
        </w:rPr>
      </w:pPr>
      <w:bookmarkStart w:id="0" w:name="block-44438708"/>
      <w:r w:rsidRPr="0048312D">
        <w:rPr>
          <w:rFonts w:ascii="Times New Roman" w:hAnsi="Times New Roman"/>
          <w:b/>
          <w:color w:val="000000"/>
          <w:sz w:val="16"/>
          <w:szCs w:val="16"/>
          <w:lang w:val="ru-RU"/>
        </w:rPr>
        <w:t>МИНИСТЕРСТВО ПРОСВЕЩЕНИЯ РОССИЙСКОЙ ФЕДЕРАЦИИ</w:t>
      </w:r>
    </w:p>
    <w:p w14:paraId="5B1CD2BF" w14:textId="77777777" w:rsidR="007D0CD5" w:rsidRPr="0048312D" w:rsidRDefault="00A86D21">
      <w:pPr>
        <w:spacing w:after="0" w:line="408" w:lineRule="auto"/>
        <w:ind w:left="120"/>
        <w:jc w:val="center"/>
        <w:rPr>
          <w:sz w:val="16"/>
          <w:szCs w:val="16"/>
          <w:lang w:val="ru-RU"/>
        </w:rPr>
      </w:pPr>
      <w:bookmarkStart w:id="1" w:name="d415904e-d713-4c0f-85b9-f0fc7da9f072"/>
      <w:r w:rsidRPr="0048312D">
        <w:rPr>
          <w:rFonts w:ascii="Times New Roman" w:hAnsi="Times New Roman"/>
          <w:b/>
          <w:color w:val="000000"/>
          <w:sz w:val="16"/>
          <w:szCs w:val="16"/>
          <w:lang w:val="ru-RU"/>
        </w:rPr>
        <w:t xml:space="preserve">Министерство образования Иркутской области </w:t>
      </w:r>
      <w:bookmarkEnd w:id="1"/>
    </w:p>
    <w:p w14:paraId="7BCDCBC4" w14:textId="77777777" w:rsidR="007D0CD5" w:rsidRPr="0048312D" w:rsidRDefault="00A86D21">
      <w:pPr>
        <w:spacing w:after="0" w:line="408" w:lineRule="auto"/>
        <w:ind w:left="120"/>
        <w:jc w:val="center"/>
        <w:rPr>
          <w:sz w:val="16"/>
          <w:szCs w:val="16"/>
          <w:lang w:val="ru-RU"/>
        </w:rPr>
      </w:pPr>
      <w:bookmarkStart w:id="2" w:name="a459302c-2135-426b-9eef-71fb8dcd979a"/>
      <w:r w:rsidRPr="0048312D">
        <w:rPr>
          <w:rFonts w:ascii="Times New Roman" w:hAnsi="Times New Roman"/>
          <w:b/>
          <w:color w:val="000000"/>
          <w:sz w:val="16"/>
          <w:szCs w:val="16"/>
          <w:lang w:val="ru-RU"/>
        </w:rPr>
        <w:t>Администрация РМО "Усть-Удинский район"</w:t>
      </w:r>
      <w:bookmarkEnd w:id="2"/>
    </w:p>
    <w:p w14:paraId="210F0B00" w14:textId="77777777" w:rsidR="007D0CD5" w:rsidRPr="0048312D" w:rsidRDefault="00A86D21">
      <w:pPr>
        <w:spacing w:after="0" w:line="408" w:lineRule="auto"/>
        <w:ind w:left="120"/>
        <w:jc w:val="center"/>
        <w:rPr>
          <w:sz w:val="16"/>
          <w:szCs w:val="16"/>
        </w:rPr>
      </w:pPr>
      <w:r w:rsidRPr="0048312D">
        <w:rPr>
          <w:rFonts w:ascii="Times New Roman" w:hAnsi="Times New Roman"/>
          <w:b/>
          <w:color w:val="000000"/>
          <w:sz w:val="16"/>
          <w:szCs w:val="16"/>
        </w:rPr>
        <w:t>МБОУ Молькинская СОШ</w:t>
      </w:r>
    </w:p>
    <w:p w14:paraId="5925CEF3" w14:textId="77777777" w:rsidR="007D0CD5" w:rsidRPr="0048312D" w:rsidRDefault="007D0CD5">
      <w:pPr>
        <w:spacing w:after="0"/>
        <w:ind w:left="120"/>
        <w:rPr>
          <w:sz w:val="16"/>
          <w:szCs w:val="16"/>
        </w:rPr>
      </w:pPr>
    </w:p>
    <w:p w14:paraId="1A8112DA" w14:textId="77777777" w:rsidR="007D0CD5" w:rsidRPr="0048312D" w:rsidRDefault="007D0CD5">
      <w:pPr>
        <w:spacing w:after="0"/>
        <w:ind w:left="120"/>
        <w:rPr>
          <w:sz w:val="16"/>
          <w:szCs w:val="16"/>
        </w:rPr>
      </w:pPr>
    </w:p>
    <w:p w14:paraId="64BCEF1D" w14:textId="77777777" w:rsidR="007D0CD5" w:rsidRPr="0048312D" w:rsidRDefault="007D0CD5">
      <w:pPr>
        <w:spacing w:after="0"/>
        <w:ind w:left="120"/>
        <w:rPr>
          <w:sz w:val="16"/>
          <w:szCs w:val="16"/>
        </w:rPr>
      </w:pPr>
    </w:p>
    <w:p w14:paraId="3F2E1509" w14:textId="77777777" w:rsidR="007D0CD5" w:rsidRPr="0048312D" w:rsidRDefault="007D0CD5">
      <w:pPr>
        <w:spacing w:after="0"/>
        <w:ind w:left="120"/>
        <w:rPr>
          <w:sz w:val="16"/>
          <w:szCs w:val="16"/>
        </w:rPr>
      </w:pPr>
    </w:p>
    <w:tbl>
      <w:tblPr>
        <w:tblW w:w="0" w:type="auto"/>
        <w:tblLook w:val="04A0" w:firstRow="1" w:lastRow="0" w:firstColumn="1" w:lastColumn="0" w:noHBand="0" w:noVBand="1"/>
      </w:tblPr>
      <w:tblGrid>
        <w:gridCol w:w="3114"/>
        <w:gridCol w:w="3115"/>
        <w:gridCol w:w="3115"/>
      </w:tblGrid>
      <w:tr w:rsidR="00C53FFE" w:rsidRPr="0048312D" w14:paraId="20205FAE" w14:textId="77777777" w:rsidTr="000D4161">
        <w:tc>
          <w:tcPr>
            <w:tcW w:w="3114" w:type="dxa"/>
          </w:tcPr>
          <w:p w14:paraId="65E9CA84" w14:textId="77777777" w:rsidR="00C53FFE" w:rsidRPr="0048312D" w:rsidRDefault="00A86D21" w:rsidP="000D4161">
            <w:pPr>
              <w:autoSpaceDE w:val="0"/>
              <w:autoSpaceDN w:val="0"/>
              <w:spacing w:after="120"/>
              <w:jc w:val="both"/>
              <w:rPr>
                <w:rFonts w:ascii="Times New Roman" w:eastAsia="Times New Roman" w:hAnsi="Times New Roman"/>
                <w:color w:val="000000"/>
                <w:sz w:val="16"/>
                <w:szCs w:val="16"/>
                <w:lang w:val="ru-RU"/>
              </w:rPr>
            </w:pPr>
            <w:r w:rsidRPr="0048312D">
              <w:rPr>
                <w:rFonts w:ascii="Times New Roman" w:eastAsia="Times New Roman" w:hAnsi="Times New Roman"/>
                <w:color w:val="000000"/>
                <w:sz w:val="16"/>
                <w:szCs w:val="16"/>
                <w:lang w:val="ru-RU"/>
              </w:rPr>
              <w:t>РАССМОТРЕНО</w:t>
            </w:r>
          </w:p>
          <w:p w14:paraId="550B1865" w14:textId="77777777" w:rsidR="004E6975" w:rsidRPr="0048312D" w:rsidRDefault="00A86D21" w:rsidP="004E6975">
            <w:pPr>
              <w:autoSpaceDE w:val="0"/>
              <w:autoSpaceDN w:val="0"/>
              <w:spacing w:after="120"/>
              <w:rPr>
                <w:rFonts w:ascii="Times New Roman" w:eastAsia="Times New Roman" w:hAnsi="Times New Roman"/>
                <w:color w:val="000000"/>
                <w:sz w:val="16"/>
                <w:szCs w:val="16"/>
                <w:lang w:val="ru-RU"/>
              </w:rPr>
            </w:pPr>
            <w:r w:rsidRPr="0048312D">
              <w:rPr>
                <w:rFonts w:ascii="Times New Roman" w:eastAsia="Times New Roman" w:hAnsi="Times New Roman"/>
                <w:color w:val="000000"/>
                <w:sz w:val="16"/>
                <w:szCs w:val="16"/>
                <w:lang w:val="ru-RU"/>
              </w:rPr>
              <w:t>руководитель методического объединения учителей естественно-гуманитарного цикла</w:t>
            </w:r>
          </w:p>
          <w:p w14:paraId="25B3D0DB" w14:textId="77777777" w:rsidR="004E6975" w:rsidRPr="0048312D" w:rsidRDefault="00A86D21" w:rsidP="004E6975">
            <w:pPr>
              <w:autoSpaceDE w:val="0"/>
              <w:autoSpaceDN w:val="0"/>
              <w:spacing w:after="120" w:line="240" w:lineRule="auto"/>
              <w:rPr>
                <w:rFonts w:ascii="Times New Roman" w:eastAsia="Times New Roman" w:hAnsi="Times New Roman"/>
                <w:color w:val="000000"/>
                <w:sz w:val="16"/>
                <w:szCs w:val="16"/>
                <w:lang w:val="ru-RU"/>
              </w:rPr>
            </w:pPr>
            <w:r w:rsidRPr="0048312D">
              <w:rPr>
                <w:rFonts w:ascii="Times New Roman" w:eastAsia="Times New Roman" w:hAnsi="Times New Roman"/>
                <w:color w:val="000000"/>
                <w:sz w:val="16"/>
                <w:szCs w:val="16"/>
                <w:lang w:val="ru-RU"/>
              </w:rPr>
              <w:t xml:space="preserve">________________________ </w:t>
            </w:r>
          </w:p>
          <w:p w14:paraId="7E602630" w14:textId="77777777" w:rsidR="004E6975" w:rsidRPr="0048312D" w:rsidRDefault="00A86D21" w:rsidP="004E6975">
            <w:pPr>
              <w:autoSpaceDE w:val="0"/>
              <w:autoSpaceDN w:val="0"/>
              <w:spacing w:after="0" w:line="240" w:lineRule="auto"/>
              <w:jc w:val="right"/>
              <w:rPr>
                <w:rFonts w:ascii="Times New Roman" w:eastAsia="Times New Roman" w:hAnsi="Times New Roman"/>
                <w:color w:val="000000"/>
                <w:sz w:val="16"/>
                <w:szCs w:val="16"/>
                <w:lang w:val="ru-RU"/>
              </w:rPr>
            </w:pPr>
            <w:r w:rsidRPr="0048312D">
              <w:rPr>
                <w:rFonts w:ascii="Times New Roman" w:eastAsia="Times New Roman" w:hAnsi="Times New Roman"/>
                <w:color w:val="000000"/>
                <w:sz w:val="16"/>
                <w:szCs w:val="16"/>
                <w:lang w:val="ru-RU"/>
              </w:rPr>
              <w:t>Подкорытова А.А.</w:t>
            </w:r>
          </w:p>
          <w:p w14:paraId="49A60E53" w14:textId="24847FE4" w:rsidR="004E6975" w:rsidRPr="0048312D" w:rsidRDefault="00A751D1" w:rsidP="004E6975">
            <w:pPr>
              <w:autoSpaceDE w:val="0"/>
              <w:autoSpaceDN w:val="0"/>
              <w:spacing w:after="0" w:line="240" w:lineRule="auto"/>
              <w:rPr>
                <w:rFonts w:ascii="Times New Roman" w:eastAsia="Times New Roman" w:hAnsi="Times New Roman"/>
                <w:color w:val="000000"/>
                <w:sz w:val="16"/>
                <w:szCs w:val="16"/>
                <w:lang w:val="ru-RU"/>
              </w:rPr>
            </w:pPr>
            <w:r w:rsidRPr="0048312D">
              <w:rPr>
                <w:rFonts w:ascii="Times New Roman" w:eastAsia="Times New Roman" w:hAnsi="Times New Roman"/>
                <w:color w:val="000000"/>
                <w:sz w:val="16"/>
                <w:szCs w:val="16"/>
                <w:lang w:val="ru-RU"/>
              </w:rPr>
              <w:t>Протокол №1</w:t>
            </w:r>
            <w:r w:rsidR="00A86D21" w:rsidRPr="0048312D">
              <w:rPr>
                <w:rFonts w:ascii="Times New Roman" w:eastAsia="Times New Roman" w:hAnsi="Times New Roman"/>
                <w:color w:val="000000"/>
                <w:sz w:val="16"/>
                <w:szCs w:val="16"/>
                <w:lang w:val="ru-RU"/>
              </w:rPr>
              <w:t xml:space="preserve"> от «30» августа   2024 г.</w:t>
            </w:r>
          </w:p>
          <w:p w14:paraId="02806EFB" w14:textId="77777777" w:rsidR="00C53FFE" w:rsidRPr="0048312D" w:rsidRDefault="00A6505B" w:rsidP="000D4161">
            <w:pPr>
              <w:autoSpaceDE w:val="0"/>
              <w:autoSpaceDN w:val="0"/>
              <w:spacing w:after="120" w:line="240" w:lineRule="auto"/>
              <w:jc w:val="both"/>
              <w:rPr>
                <w:rFonts w:ascii="Times New Roman" w:eastAsia="Times New Roman" w:hAnsi="Times New Roman"/>
                <w:color w:val="000000"/>
                <w:sz w:val="16"/>
                <w:szCs w:val="16"/>
                <w:lang w:val="ru-RU"/>
              </w:rPr>
            </w:pPr>
          </w:p>
        </w:tc>
        <w:tc>
          <w:tcPr>
            <w:tcW w:w="3115" w:type="dxa"/>
          </w:tcPr>
          <w:p w14:paraId="142E4B15" w14:textId="77777777" w:rsidR="00C53FFE" w:rsidRPr="0048312D" w:rsidRDefault="00A86D21" w:rsidP="000D4161">
            <w:pPr>
              <w:autoSpaceDE w:val="0"/>
              <w:autoSpaceDN w:val="0"/>
              <w:spacing w:after="120"/>
              <w:rPr>
                <w:rFonts w:ascii="Times New Roman" w:eastAsia="Times New Roman" w:hAnsi="Times New Roman"/>
                <w:color w:val="000000"/>
                <w:sz w:val="16"/>
                <w:szCs w:val="16"/>
                <w:lang w:val="ru-RU"/>
              </w:rPr>
            </w:pPr>
            <w:r w:rsidRPr="0048312D">
              <w:rPr>
                <w:rFonts w:ascii="Times New Roman" w:eastAsia="Times New Roman" w:hAnsi="Times New Roman"/>
                <w:color w:val="000000"/>
                <w:sz w:val="16"/>
                <w:szCs w:val="16"/>
                <w:lang w:val="ru-RU"/>
              </w:rPr>
              <w:t>СОГЛАСОВАНО</w:t>
            </w:r>
          </w:p>
          <w:p w14:paraId="4F032B70" w14:textId="77777777" w:rsidR="004E6975" w:rsidRPr="0048312D" w:rsidRDefault="00A86D21" w:rsidP="004E6975">
            <w:pPr>
              <w:autoSpaceDE w:val="0"/>
              <w:autoSpaceDN w:val="0"/>
              <w:spacing w:after="120"/>
              <w:rPr>
                <w:rFonts w:ascii="Times New Roman" w:eastAsia="Times New Roman" w:hAnsi="Times New Roman"/>
                <w:color w:val="000000"/>
                <w:sz w:val="16"/>
                <w:szCs w:val="16"/>
                <w:lang w:val="ru-RU"/>
              </w:rPr>
            </w:pPr>
            <w:r w:rsidRPr="0048312D">
              <w:rPr>
                <w:rFonts w:ascii="Times New Roman" w:eastAsia="Times New Roman" w:hAnsi="Times New Roman"/>
                <w:color w:val="000000"/>
                <w:sz w:val="16"/>
                <w:szCs w:val="16"/>
                <w:lang w:val="ru-RU"/>
              </w:rPr>
              <w:t>заместитель директора по УВР</w:t>
            </w:r>
          </w:p>
          <w:p w14:paraId="47A64B1E" w14:textId="77777777" w:rsidR="004E6975" w:rsidRPr="0048312D" w:rsidRDefault="00A86D21" w:rsidP="004E6975">
            <w:pPr>
              <w:autoSpaceDE w:val="0"/>
              <w:autoSpaceDN w:val="0"/>
              <w:spacing w:after="120" w:line="240" w:lineRule="auto"/>
              <w:rPr>
                <w:rFonts w:ascii="Times New Roman" w:eastAsia="Times New Roman" w:hAnsi="Times New Roman"/>
                <w:color w:val="000000"/>
                <w:sz w:val="16"/>
                <w:szCs w:val="16"/>
                <w:lang w:val="ru-RU"/>
              </w:rPr>
            </w:pPr>
            <w:r w:rsidRPr="0048312D">
              <w:rPr>
                <w:rFonts w:ascii="Times New Roman" w:eastAsia="Times New Roman" w:hAnsi="Times New Roman"/>
                <w:color w:val="000000"/>
                <w:sz w:val="16"/>
                <w:szCs w:val="16"/>
                <w:lang w:val="ru-RU"/>
              </w:rPr>
              <w:t xml:space="preserve">________________________ </w:t>
            </w:r>
          </w:p>
          <w:p w14:paraId="519C9929" w14:textId="77777777" w:rsidR="004E6975" w:rsidRPr="0048312D" w:rsidRDefault="00A86D21" w:rsidP="004E6975">
            <w:pPr>
              <w:autoSpaceDE w:val="0"/>
              <w:autoSpaceDN w:val="0"/>
              <w:spacing w:after="0" w:line="240" w:lineRule="auto"/>
              <w:jc w:val="right"/>
              <w:rPr>
                <w:rFonts w:ascii="Times New Roman" w:eastAsia="Times New Roman" w:hAnsi="Times New Roman"/>
                <w:color w:val="000000"/>
                <w:sz w:val="16"/>
                <w:szCs w:val="16"/>
                <w:lang w:val="ru-RU"/>
              </w:rPr>
            </w:pPr>
            <w:r w:rsidRPr="0048312D">
              <w:rPr>
                <w:rFonts w:ascii="Times New Roman" w:eastAsia="Times New Roman" w:hAnsi="Times New Roman"/>
                <w:color w:val="000000"/>
                <w:sz w:val="16"/>
                <w:szCs w:val="16"/>
                <w:lang w:val="ru-RU"/>
              </w:rPr>
              <w:t>Подкорытова А.А.</w:t>
            </w:r>
          </w:p>
          <w:p w14:paraId="7FAC9CDF" w14:textId="29EA088A" w:rsidR="004E6975" w:rsidRPr="0048312D" w:rsidRDefault="00A751D1" w:rsidP="004E6975">
            <w:pPr>
              <w:autoSpaceDE w:val="0"/>
              <w:autoSpaceDN w:val="0"/>
              <w:spacing w:after="0" w:line="240" w:lineRule="auto"/>
              <w:rPr>
                <w:rFonts w:ascii="Times New Roman" w:eastAsia="Times New Roman" w:hAnsi="Times New Roman"/>
                <w:color w:val="000000"/>
                <w:sz w:val="16"/>
                <w:szCs w:val="16"/>
                <w:lang w:val="ru-RU"/>
              </w:rPr>
            </w:pPr>
            <w:r w:rsidRPr="0048312D">
              <w:rPr>
                <w:rFonts w:ascii="Times New Roman" w:eastAsia="Times New Roman" w:hAnsi="Times New Roman"/>
                <w:color w:val="000000"/>
                <w:sz w:val="16"/>
                <w:szCs w:val="16"/>
                <w:lang w:val="ru-RU"/>
              </w:rPr>
              <w:t>Протокол №1</w:t>
            </w:r>
            <w:r w:rsidR="00A86D21" w:rsidRPr="0048312D">
              <w:rPr>
                <w:rFonts w:ascii="Times New Roman" w:eastAsia="Times New Roman" w:hAnsi="Times New Roman"/>
                <w:color w:val="000000"/>
                <w:sz w:val="16"/>
                <w:szCs w:val="16"/>
                <w:lang w:val="ru-RU"/>
              </w:rPr>
              <w:t xml:space="preserve"> от «30» августа   2024 г.</w:t>
            </w:r>
          </w:p>
          <w:p w14:paraId="1C0B1532" w14:textId="77777777" w:rsidR="00C53FFE" w:rsidRPr="0048312D" w:rsidRDefault="00A6505B" w:rsidP="000D4161">
            <w:pPr>
              <w:autoSpaceDE w:val="0"/>
              <w:autoSpaceDN w:val="0"/>
              <w:spacing w:after="120" w:line="240" w:lineRule="auto"/>
              <w:jc w:val="both"/>
              <w:rPr>
                <w:rFonts w:ascii="Times New Roman" w:eastAsia="Times New Roman" w:hAnsi="Times New Roman"/>
                <w:color w:val="000000"/>
                <w:sz w:val="16"/>
                <w:szCs w:val="16"/>
                <w:lang w:val="ru-RU"/>
              </w:rPr>
            </w:pPr>
          </w:p>
        </w:tc>
        <w:tc>
          <w:tcPr>
            <w:tcW w:w="3115" w:type="dxa"/>
          </w:tcPr>
          <w:p w14:paraId="7038CE24" w14:textId="77777777" w:rsidR="000E6D86" w:rsidRPr="0048312D" w:rsidRDefault="00A86D21" w:rsidP="000E6D86">
            <w:pPr>
              <w:autoSpaceDE w:val="0"/>
              <w:autoSpaceDN w:val="0"/>
              <w:spacing w:after="120"/>
              <w:rPr>
                <w:rFonts w:ascii="Times New Roman" w:eastAsia="Times New Roman" w:hAnsi="Times New Roman"/>
                <w:color w:val="000000"/>
                <w:sz w:val="16"/>
                <w:szCs w:val="16"/>
                <w:lang w:val="ru-RU"/>
              </w:rPr>
            </w:pPr>
            <w:r w:rsidRPr="0048312D">
              <w:rPr>
                <w:rFonts w:ascii="Times New Roman" w:eastAsia="Times New Roman" w:hAnsi="Times New Roman"/>
                <w:color w:val="000000"/>
                <w:sz w:val="16"/>
                <w:szCs w:val="16"/>
                <w:lang w:val="ru-RU"/>
              </w:rPr>
              <w:t>УТВЕРЖДЕНО</w:t>
            </w:r>
          </w:p>
          <w:p w14:paraId="4E493702" w14:textId="77777777" w:rsidR="000E6D86" w:rsidRPr="0048312D" w:rsidRDefault="00A86D21" w:rsidP="000E6D86">
            <w:pPr>
              <w:autoSpaceDE w:val="0"/>
              <w:autoSpaceDN w:val="0"/>
              <w:spacing w:after="120"/>
              <w:rPr>
                <w:rFonts w:ascii="Times New Roman" w:eastAsia="Times New Roman" w:hAnsi="Times New Roman"/>
                <w:color w:val="000000"/>
                <w:sz w:val="16"/>
                <w:szCs w:val="16"/>
                <w:lang w:val="ru-RU"/>
              </w:rPr>
            </w:pPr>
            <w:r w:rsidRPr="0048312D">
              <w:rPr>
                <w:rFonts w:ascii="Times New Roman" w:eastAsia="Times New Roman" w:hAnsi="Times New Roman"/>
                <w:color w:val="000000"/>
                <w:sz w:val="16"/>
                <w:szCs w:val="16"/>
                <w:lang w:val="ru-RU"/>
              </w:rPr>
              <w:t>Директор школы</w:t>
            </w:r>
          </w:p>
          <w:p w14:paraId="69D03259" w14:textId="77777777" w:rsidR="000E6D86" w:rsidRPr="0048312D" w:rsidRDefault="00A86D21" w:rsidP="000E6D86">
            <w:pPr>
              <w:autoSpaceDE w:val="0"/>
              <w:autoSpaceDN w:val="0"/>
              <w:spacing w:after="120" w:line="240" w:lineRule="auto"/>
              <w:rPr>
                <w:rFonts w:ascii="Times New Roman" w:eastAsia="Times New Roman" w:hAnsi="Times New Roman"/>
                <w:color w:val="000000"/>
                <w:sz w:val="16"/>
                <w:szCs w:val="16"/>
                <w:lang w:val="ru-RU"/>
              </w:rPr>
            </w:pPr>
            <w:r w:rsidRPr="0048312D">
              <w:rPr>
                <w:rFonts w:ascii="Times New Roman" w:eastAsia="Times New Roman" w:hAnsi="Times New Roman"/>
                <w:color w:val="000000"/>
                <w:sz w:val="16"/>
                <w:szCs w:val="16"/>
                <w:lang w:val="ru-RU"/>
              </w:rPr>
              <w:t xml:space="preserve">________________________ </w:t>
            </w:r>
          </w:p>
          <w:p w14:paraId="73286C60" w14:textId="77777777" w:rsidR="0086502D" w:rsidRPr="0048312D" w:rsidRDefault="00A86D21" w:rsidP="0086502D">
            <w:pPr>
              <w:autoSpaceDE w:val="0"/>
              <w:autoSpaceDN w:val="0"/>
              <w:spacing w:after="0" w:line="240" w:lineRule="auto"/>
              <w:jc w:val="right"/>
              <w:rPr>
                <w:rFonts w:ascii="Times New Roman" w:eastAsia="Times New Roman" w:hAnsi="Times New Roman"/>
                <w:color w:val="000000"/>
                <w:sz w:val="16"/>
                <w:szCs w:val="16"/>
                <w:lang w:val="ru-RU"/>
              </w:rPr>
            </w:pPr>
            <w:r w:rsidRPr="0048312D">
              <w:rPr>
                <w:rFonts w:ascii="Times New Roman" w:eastAsia="Times New Roman" w:hAnsi="Times New Roman"/>
                <w:color w:val="000000"/>
                <w:sz w:val="16"/>
                <w:szCs w:val="16"/>
                <w:lang w:val="ru-RU"/>
              </w:rPr>
              <w:t>Жукова Е.В.</w:t>
            </w:r>
          </w:p>
          <w:p w14:paraId="70D29C3A" w14:textId="284DCA30" w:rsidR="000E6D86" w:rsidRPr="0048312D" w:rsidRDefault="00A751D1" w:rsidP="000E6D86">
            <w:pPr>
              <w:autoSpaceDE w:val="0"/>
              <w:autoSpaceDN w:val="0"/>
              <w:spacing w:after="0" w:line="240" w:lineRule="auto"/>
              <w:rPr>
                <w:rFonts w:ascii="Times New Roman" w:eastAsia="Times New Roman" w:hAnsi="Times New Roman"/>
                <w:color w:val="000000"/>
                <w:sz w:val="16"/>
                <w:szCs w:val="16"/>
                <w:lang w:val="ru-RU"/>
              </w:rPr>
            </w:pPr>
            <w:r w:rsidRPr="0048312D">
              <w:rPr>
                <w:rFonts w:ascii="Times New Roman" w:eastAsia="Times New Roman" w:hAnsi="Times New Roman"/>
                <w:color w:val="000000"/>
                <w:sz w:val="16"/>
                <w:szCs w:val="16"/>
                <w:lang w:val="ru-RU"/>
              </w:rPr>
              <w:t>Приказ №68-од</w:t>
            </w:r>
            <w:r w:rsidR="00A86D21" w:rsidRPr="0048312D">
              <w:rPr>
                <w:rFonts w:ascii="Times New Roman" w:eastAsia="Times New Roman" w:hAnsi="Times New Roman"/>
                <w:color w:val="000000"/>
                <w:sz w:val="16"/>
                <w:szCs w:val="16"/>
                <w:lang w:val="ru-RU"/>
              </w:rPr>
              <w:t xml:space="preserve"> от «30» августа   2024 г.</w:t>
            </w:r>
          </w:p>
          <w:p w14:paraId="5AC058ED" w14:textId="77777777" w:rsidR="00C53FFE" w:rsidRPr="0048312D" w:rsidRDefault="00A6505B" w:rsidP="000D4161">
            <w:pPr>
              <w:autoSpaceDE w:val="0"/>
              <w:autoSpaceDN w:val="0"/>
              <w:spacing w:after="120" w:line="240" w:lineRule="auto"/>
              <w:jc w:val="both"/>
              <w:rPr>
                <w:rFonts w:ascii="Times New Roman" w:eastAsia="Times New Roman" w:hAnsi="Times New Roman"/>
                <w:color w:val="000000"/>
                <w:sz w:val="16"/>
                <w:szCs w:val="16"/>
                <w:lang w:val="ru-RU"/>
              </w:rPr>
            </w:pPr>
          </w:p>
        </w:tc>
      </w:tr>
    </w:tbl>
    <w:p w14:paraId="1503590D" w14:textId="77777777" w:rsidR="007D0CD5" w:rsidRPr="0048312D" w:rsidRDefault="007D0CD5">
      <w:pPr>
        <w:spacing w:after="0"/>
        <w:ind w:left="120"/>
        <w:rPr>
          <w:sz w:val="16"/>
          <w:szCs w:val="16"/>
          <w:lang w:val="ru-RU"/>
        </w:rPr>
      </w:pPr>
    </w:p>
    <w:p w14:paraId="3C7BFC19" w14:textId="77777777" w:rsidR="007D0CD5" w:rsidRPr="0048312D" w:rsidRDefault="007D0CD5">
      <w:pPr>
        <w:spacing w:after="0"/>
        <w:ind w:left="120"/>
        <w:rPr>
          <w:sz w:val="16"/>
          <w:szCs w:val="16"/>
          <w:lang w:val="ru-RU"/>
        </w:rPr>
      </w:pPr>
    </w:p>
    <w:p w14:paraId="7B8323A5" w14:textId="77777777" w:rsidR="007D0CD5" w:rsidRPr="0048312D" w:rsidRDefault="007D0CD5">
      <w:pPr>
        <w:spacing w:after="0"/>
        <w:ind w:left="120"/>
        <w:rPr>
          <w:sz w:val="16"/>
          <w:szCs w:val="16"/>
          <w:lang w:val="ru-RU"/>
        </w:rPr>
      </w:pPr>
    </w:p>
    <w:p w14:paraId="70FB659A" w14:textId="77777777" w:rsidR="007D0CD5" w:rsidRPr="0048312D" w:rsidRDefault="007D0CD5">
      <w:pPr>
        <w:spacing w:after="0"/>
        <w:ind w:left="120"/>
        <w:rPr>
          <w:sz w:val="16"/>
          <w:szCs w:val="16"/>
          <w:lang w:val="ru-RU"/>
        </w:rPr>
      </w:pPr>
    </w:p>
    <w:p w14:paraId="7775BE1A" w14:textId="77777777" w:rsidR="007D0CD5" w:rsidRPr="0048312D" w:rsidRDefault="007D0CD5">
      <w:pPr>
        <w:spacing w:after="0"/>
        <w:ind w:left="120"/>
        <w:rPr>
          <w:sz w:val="16"/>
          <w:szCs w:val="16"/>
          <w:lang w:val="ru-RU"/>
        </w:rPr>
      </w:pPr>
    </w:p>
    <w:p w14:paraId="6D1CD4DA" w14:textId="77777777" w:rsidR="00E51BAD" w:rsidRDefault="00E51BAD">
      <w:pPr>
        <w:spacing w:after="0" w:line="408" w:lineRule="auto"/>
        <w:ind w:left="120"/>
        <w:jc w:val="center"/>
        <w:rPr>
          <w:rFonts w:ascii="Times New Roman" w:hAnsi="Times New Roman"/>
          <w:b/>
          <w:color w:val="000000"/>
          <w:sz w:val="16"/>
          <w:szCs w:val="16"/>
          <w:lang w:val="ru-RU"/>
        </w:rPr>
      </w:pPr>
    </w:p>
    <w:p w14:paraId="5F395076" w14:textId="77777777" w:rsidR="00E51BAD" w:rsidRDefault="00E51BAD">
      <w:pPr>
        <w:spacing w:after="0" w:line="408" w:lineRule="auto"/>
        <w:ind w:left="120"/>
        <w:jc w:val="center"/>
        <w:rPr>
          <w:rFonts w:ascii="Times New Roman" w:hAnsi="Times New Roman"/>
          <w:b/>
          <w:color w:val="000000"/>
          <w:sz w:val="16"/>
          <w:szCs w:val="16"/>
          <w:lang w:val="ru-RU"/>
        </w:rPr>
      </w:pPr>
    </w:p>
    <w:p w14:paraId="4142CC24" w14:textId="77777777" w:rsidR="00E51BAD" w:rsidRDefault="00E51BAD">
      <w:pPr>
        <w:spacing w:after="0" w:line="408" w:lineRule="auto"/>
        <w:ind w:left="120"/>
        <w:jc w:val="center"/>
        <w:rPr>
          <w:rFonts w:ascii="Times New Roman" w:hAnsi="Times New Roman"/>
          <w:b/>
          <w:color w:val="000000"/>
          <w:sz w:val="16"/>
          <w:szCs w:val="16"/>
          <w:lang w:val="ru-RU"/>
        </w:rPr>
      </w:pPr>
    </w:p>
    <w:p w14:paraId="697A0AE0" w14:textId="77777777" w:rsidR="00E51BAD" w:rsidRDefault="00E51BAD">
      <w:pPr>
        <w:spacing w:after="0" w:line="408" w:lineRule="auto"/>
        <w:ind w:left="120"/>
        <w:jc w:val="center"/>
        <w:rPr>
          <w:rFonts w:ascii="Times New Roman" w:hAnsi="Times New Roman"/>
          <w:b/>
          <w:color w:val="000000"/>
          <w:sz w:val="16"/>
          <w:szCs w:val="16"/>
          <w:lang w:val="ru-RU"/>
        </w:rPr>
      </w:pPr>
    </w:p>
    <w:p w14:paraId="4240C389" w14:textId="77777777" w:rsidR="00E51BAD" w:rsidRDefault="00E51BAD">
      <w:pPr>
        <w:spacing w:after="0" w:line="408" w:lineRule="auto"/>
        <w:ind w:left="120"/>
        <w:jc w:val="center"/>
        <w:rPr>
          <w:rFonts w:ascii="Times New Roman" w:hAnsi="Times New Roman"/>
          <w:b/>
          <w:color w:val="000000"/>
          <w:sz w:val="16"/>
          <w:szCs w:val="16"/>
          <w:lang w:val="ru-RU"/>
        </w:rPr>
      </w:pPr>
    </w:p>
    <w:p w14:paraId="7B0AE0B4" w14:textId="0A0022B9" w:rsidR="007D0CD5" w:rsidRPr="0048312D" w:rsidRDefault="00A86D21">
      <w:pPr>
        <w:spacing w:after="0" w:line="408" w:lineRule="auto"/>
        <w:ind w:left="120"/>
        <w:jc w:val="center"/>
        <w:rPr>
          <w:sz w:val="16"/>
          <w:szCs w:val="16"/>
          <w:lang w:val="ru-RU"/>
        </w:rPr>
      </w:pPr>
      <w:r w:rsidRPr="0048312D">
        <w:rPr>
          <w:rFonts w:ascii="Times New Roman" w:hAnsi="Times New Roman"/>
          <w:b/>
          <w:color w:val="000000"/>
          <w:sz w:val="16"/>
          <w:szCs w:val="16"/>
          <w:lang w:val="ru-RU"/>
        </w:rPr>
        <w:t>РАБОЧАЯ ПРОГРАММА</w:t>
      </w:r>
    </w:p>
    <w:p w14:paraId="6B5B63EE" w14:textId="77777777" w:rsidR="007D0CD5" w:rsidRPr="0048312D" w:rsidRDefault="00A86D21">
      <w:pPr>
        <w:spacing w:after="0" w:line="408" w:lineRule="auto"/>
        <w:ind w:left="120"/>
        <w:jc w:val="center"/>
        <w:rPr>
          <w:sz w:val="16"/>
          <w:szCs w:val="16"/>
          <w:lang w:val="ru-RU"/>
        </w:rPr>
      </w:pPr>
      <w:r w:rsidRPr="0048312D">
        <w:rPr>
          <w:rFonts w:ascii="Times New Roman" w:hAnsi="Times New Roman"/>
          <w:color w:val="000000"/>
          <w:sz w:val="16"/>
          <w:szCs w:val="16"/>
          <w:lang w:val="ru-RU"/>
        </w:rPr>
        <w:t>(</w:t>
      </w:r>
      <w:r w:rsidRPr="0048312D">
        <w:rPr>
          <w:rFonts w:ascii="Times New Roman" w:hAnsi="Times New Roman"/>
          <w:color w:val="000000"/>
          <w:sz w:val="16"/>
          <w:szCs w:val="16"/>
        </w:rPr>
        <w:t>ID</w:t>
      </w:r>
      <w:r w:rsidRPr="0048312D">
        <w:rPr>
          <w:rFonts w:ascii="Times New Roman" w:hAnsi="Times New Roman"/>
          <w:color w:val="000000"/>
          <w:sz w:val="16"/>
          <w:szCs w:val="16"/>
          <w:lang w:val="ru-RU"/>
        </w:rPr>
        <w:t xml:space="preserve"> 5851729)</w:t>
      </w:r>
    </w:p>
    <w:p w14:paraId="2C159C1F" w14:textId="77777777" w:rsidR="007D0CD5" w:rsidRPr="0048312D" w:rsidRDefault="007D0CD5">
      <w:pPr>
        <w:spacing w:after="0"/>
        <w:ind w:left="120"/>
        <w:jc w:val="center"/>
        <w:rPr>
          <w:sz w:val="16"/>
          <w:szCs w:val="16"/>
          <w:lang w:val="ru-RU"/>
        </w:rPr>
      </w:pPr>
    </w:p>
    <w:p w14:paraId="54131213" w14:textId="77777777" w:rsidR="007D0CD5" w:rsidRPr="0048312D" w:rsidRDefault="00A86D21">
      <w:pPr>
        <w:spacing w:after="0" w:line="408" w:lineRule="auto"/>
        <w:ind w:left="120"/>
        <w:jc w:val="center"/>
        <w:rPr>
          <w:sz w:val="16"/>
          <w:szCs w:val="16"/>
          <w:lang w:val="ru-RU"/>
        </w:rPr>
      </w:pPr>
      <w:r w:rsidRPr="0048312D">
        <w:rPr>
          <w:rFonts w:ascii="Times New Roman" w:hAnsi="Times New Roman"/>
          <w:b/>
          <w:color w:val="000000"/>
          <w:sz w:val="16"/>
          <w:szCs w:val="16"/>
          <w:lang w:val="ru-RU"/>
        </w:rPr>
        <w:t>учебного предмета «Химия. Базовый уровень»</w:t>
      </w:r>
    </w:p>
    <w:p w14:paraId="7AA9414F" w14:textId="4B9C0A5C" w:rsidR="007D0CD5" w:rsidRPr="0048312D" w:rsidRDefault="00A86D21">
      <w:pPr>
        <w:spacing w:after="0" w:line="408" w:lineRule="auto"/>
        <w:ind w:left="120"/>
        <w:jc w:val="center"/>
        <w:rPr>
          <w:sz w:val="16"/>
          <w:szCs w:val="16"/>
          <w:lang w:val="ru-RU"/>
        </w:rPr>
      </w:pPr>
      <w:r w:rsidRPr="0048312D">
        <w:rPr>
          <w:rFonts w:ascii="Times New Roman" w:hAnsi="Times New Roman"/>
          <w:color w:val="000000"/>
          <w:sz w:val="16"/>
          <w:szCs w:val="16"/>
          <w:lang w:val="ru-RU"/>
        </w:rPr>
        <w:t>для обучающихся</w:t>
      </w:r>
      <w:r w:rsidR="005E6E1B"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lang w:val="ru-RU"/>
        </w:rPr>
        <w:t>11 класс</w:t>
      </w:r>
      <w:r w:rsidR="005E6E1B" w:rsidRPr="0048312D">
        <w:rPr>
          <w:rFonts w:ascii="Times New Roman" w:hAnsi="Times New Roman"/>
          <w:color w:val="000000"/>
          <w:sz w:val="16"/>
          <w:szCs w:val="16"/>
          <w:lang w:val="ru-RU"/>
        </w:rPr>
        <w:t>а</w:t>
      </w:r>
      <w:r w:rsidRPr="0048312D">
        <w:rPr>
          <w:rFonts w:ascii="Times New Roman" w:hAnsi="Times New Roman"/>
          <w:color w:val="000000"/>
          <w:sz w:val="16"/>
          <w:szCs w:val="16"/>
          <w:lang w:val="ru-RU"/>
        </w:rPr>
        <w:t xml:space="preserve"> </w:t>
      </w:r>
    </w:p>
    <w:p w14:paraId="4A3B6ECE" w14:textId="77777777" w:rsidR="007D0CD5" w:rsidRPr="0048312D" w:rsidRDefault="007D0CD5">
      <w:pPr>
        <w:spacing w:after="0"/>
        <w:ind w:left="120"/>
        <w:jc w:val="center"/>
        <w:rPr>
          <w:sz w:val="16"/>
          <w:szCs w:val="16"/>
          <w:lang w:val="ru-RU"/>
        </w:rPr>
      </w:pPr>
    </w:p>
    <w:p w14:paraId="6516BF75" w14:textId="77777777" w:rsidR="007D0CD5" w:rsidRPr="0048312D" w:rsidRDefault="007D0CD5">
      <w:pPr>
        <w:spacing w:after="0"/>
        <w:ind w:left="120"/>
        <w:jc w:val="center"/>
        <w:rPr>
          <w:sz w:val="16"/>
          <w:szCs w:val="16"/>
          <w:lang w:val="ru-RU"/>
        </w:rPr>
      </w:pPr>
    </w:p>
    <w:p w14:paraId="34BBD78D" w14:textId="77777777" w:rsidR="007D0CD5" w:rsidRPr="0048312D" w:rsidRDefault="007D0CD5">
      <w:pPr>
        <w:spacing w:after="0"/>
        <w:ind w:left="120"/>
        <w:jc w:val="center"/>
        <w:rPr>
          <w:sz w:val="16"/>
          <w:szCs w:val="16"/>
          <w:lang w:val="ru-RU"/>
        </w:rPr>
      </w:pPr>
    </w:p>
    <w:p w14:paraId="25491337" w14:textId="77777777" w:rsidR="007D0CD5" w:rsidRPr="0048312D" w:rsidRDefault="007D0CD5">
      <w:pPr>
        <w:spacing w:after="0"/>
        <w:ind w:left="120"/>
        <w:jc w:val="center"/>
        <w:rPr>
          <w:sz w:val="16"/>
          <w:szCs w:val="16"/>
          <w:lang w:val="ru-RU"/>
        </w:rPr>
      </w:pPr>
    </w:p>
    <w:p w14:paraId="7F72FA65" w14:textId="77777777" w:rsidR="007D0CD5" w:rsidRPr="0048312D" w:rsidRDefault="007D0CD5">
      <w:pPr>
        <w:spacing w:after="0"/>
        <w:ind w:left="120"/>
        <w:jc w:val="center"/>
        <w:rPr>
          <w:sz w:val="16"/>
          <w:szCs w:val="16"/>
          <w:lang w:val="ru-RU"/>
        </w:rPr>
      </w:pPr>
    </w:p>
    <w:p w14:paraId="78FCF797" w14:textId="77777777" w:rsidR="007D0CD5" w:rsidRPr="0048312D" w:rsidRDefault="007D0CD5">
      <w:pPr>
        <w:spacing w:after="0"/>
        <w:ind w:left="120"/>
        <w:jc w:val="center"/>
        <w:rPr>
          <w:sz w:val="16"/>
          <w:szCs w:val="16"/>
          <w:lang w:val="ru-RU"/>
        </w:rPr>
      </w:pPr>
    </w:p>
    <w:p w14:paraId="1BB34249" w14:textId="77777777" w:rsidR="007D0CD5" w:rsidRPr="0048312D" w:rsidRDefault="007D0CD5">
      <w:pPr>
        <w:spacing w:after="0"/>
        <w:ind w:left="120"/>
        <w:jc w:val="center"/>
        <w:rPr>
          <w:sz w:val="16"/>
          <w:szCs w:val="16"/>
          <w:lang w:val="ru-RU"/>
        </w:rPr>
      </w:pPr>
    </w:p>
    <w:p w14:paraId="3D635FDE" w14:textId="77777777" w:rsidR="00E51BAD" w:rsidRDefault="00E51BAD" w:rsidP="005E6E1B">
      <w:pPr>
        <w:spacing w:after="0"/>
        <w:jc w:val="center"/>
        <w:rPr>
          <w:rFonts w:ascii="Times New Roman" w:hAnsi="Times New Roman"/>
          <w:b/>
          <w:color w:val="000000"/>
          <w:sz w:val="16"/>
          <w:szCs w:val="16"/>
          <w:lang w:val="ru-RU"/>
        </w:rPr>
      </w:pPr>
      <w:bookmarkStart w:id="3" w:name="58df893d-8e48-4a6c-b707-e30db5572816"/>
    </w:p>
    <w:p w14:paraId="46239712" w14:textId="77777777" w:rsidR="00E51BAD" w:rsidRDefault="00E51BAD" w:rsidP="005E6E1B">
      <w:pPr>
        <w:spacing w:after="0"/>
        <w:jc w:val="center"/>
        <w:rPr>
          <w:rFonts w:ascii="Times New Roman" w:hAnsi="Times New Roman"/>
          <w:b/>
          <w:color w:val="000000"/>
          <w:sz w:val="16"/>
          <w:szCs w:val="16"/>
          <w:lang w:val="ru-RU"/>
        </w:rPr>
      </w:pPr>
    </w:p>
    <w:p w14:paraId="411818D9" w14:textId="77777777" w:rsidR="00E51BAD" w:rsidRDefault="00E51BAD" w:rsidP="005E6E1B">
      <w:pPr>
        <w:spacing w:after="0"/>
        <w:jc w:val="center"/>
        <w:rPr>
          <w:rFonts w:ascii="Times New Roman" w:hAnsi="Times New Roman"/>
          <w:b/>
          <w:color w:val="000000"/>
          <w:sz w:val="16"/>
          <w:szCs w:val="16"/>
          <w:lang w:val="ru-RU"/>
        </w:rPr>
      </w:pPr>
    </w:p>
    <w:p w14:paraId="0504ACFA" w14:textId="77777777" w:rsidR="00E51BAD" w:rsidRDefault="00E51BAD" w:rsidP="005E6E1B">
      <w:pPr>
        <w:spacing w:after="0"/>
        <w:jc w:val="center"/>
        <w:rPr>
          <w:rFonts w:ascii="Times New Roman" w:hAnsi="Times New Roman"/>
          <w:b/>
          <w:color w:val="000000"/>
          <w:sz w:val="16"/>
          <w:szCs w:val="16"/>
          <w:lang w:val="ru-RU"/>
        </w:rPr>
      </w:pPr>
    </w:p>
    <w:p w14:paraId="28484B5C" w14:textId="77777777" w:rsidR="00E51BAD" w:rsidRDefault="00E51BAD" w:rsidP="005E6E1B">
      <w:pPr>
        <w:spacing w:after="0"/>
        <w:jc w:val="center"/>
        <w:rPr>
          <w:rFonts w:ascii="Times New Roman" w:hAnsi="Times New Roman"/>
          <w:b/>
          <w:color w:val="000000"/>
          <w:sz w:val="16"/>
          <w:szCs w:val="16"/>
          <w:lang w:val="ru-RU"/>
        </w:rPr>
      </w:pPr>
    </w:p>
    <w:p w14:paraId="5801D098" w14:textId="77777777" w:rsidR="00E51BAD" w:rsidRDefault="00E51BAD" w:rsidP="005E6E1B">
      <w:pPr>
        <w:spacing w:after="0"/>
        <w:jc w:val="center"/>
        <w:rPr>
          <w:rFonts w:ascii="Times New Roman" w:hAnsi="Times New Roman"/>
          <w:b/>
          <w:color w:val="000000"/>
          <w:sz w:val="16"/>
          <w:szCs w:val="16"/>
          <w:lang w:val="ru-RU"/>
        </w:rPr>
      </w:pPr>
    </w:p>
    <w:p w14:paraId="64A2F2ED" w14:textId="77777777" w:rsidR="00E51BAD" w:rsidRDefault="00E51BAD" w:rsidP="005E6E1B">
      <w:pPr>
        <w:spacing w:after="0"/>
        <w:jc w:val="center"/>
        <w:rPr>
          <w:rFonts w:ascii="Times New Roman" w:hAnsi="Times New Roman"/>
          <w:b/>
          <w:color w:val="000000"/>
          <w:sz w:val="16"/>
          <w:szCs w:val="16"/>
          <w:lang w:val="ru-RU"/>
        </w:rPr>
      </w:pPr>
    </w:p>
    <w:p w14:paraId="08CB8C9F" w14:textId="77777777" w:rsidR="00E51BAD" w:rsidRDefault="00E51BAD" w:rsidP="005E6E1B">
      <w:pPr>
        <w:spacing w:after="0"/>
        <w:jc w:val="center"/>
        <w:rPr>
          <w:rFonts w:ascii="Times New Roman" w:hAnsi="Times New Roman"/>
          <w:b/>
          <w:color w:val="000000"/>
          <w:sz w:val="16"/>
          <w:szCs w:val="16"/>
          <w:lang w:val="ru-RU"/>
        </w:rPr>
      </w:pPr>
    </w:p>
    <w:p w14:paraId="0569AEA5" w14:textId="77777777" w:rsidR="00E51BAD" w:rsidRDefault="00E51BAD" w:rsidP="005E6E1B">
      <w:pPr>
        <w:spacing w:after="0"/>
        <w:jc w:val="center"/>
        <w:rPr>
          <w:rFonts w:ascii="Times New Roman" w:hAnsi="Times New Roman"/>
          <w:b/>
          <w:color w:val="000000"/>
          <w:sz w:val="16"/>
          <w:szCs w:val="16"/>
          <w:lang w:val="ru-RU"/>
        </w:rPr>
      </w:pPr>
    </w:p>
    <w:p w14:paraId="202770F5" w14:textId="77777777" w:rsidR="00E51BAD" w:rsidRDefault="00E51BAD" w:rsidP="005E6E1B">
      <w:pPr>
        <w:spacing w:after="0"/>
        <w:jc w:val="center"/>
        <w:rPr>
          <w:rFonts w:ascii="Times New Roman" w:hAnsi="Times New Roman"/>
          <w:b/>
          <w:color w:val="000000"/>
          <w:sz w:val="16"/>
          <w:szCs w:val="16"/>
          <w:lang w:val="ru-RU"/>
        </w:rPr>
      </w:pPr>
    </w:p>
    <w:p w14:paraId="3DFCF7CA" w14:textId="77777777" w:rsidR="00E51BAD" w:rsidRDefault="00E51BAD" w:rsidP="005E6E1B">
      <w:pPr>
        <w:spacing w:after="0"/>
        <w:jc w:val="center"/>
        <w:rPr>
          <w:rFonts w:ascii="Times New Roman" w:hAnsi="Times New Roman"/>
          <w:b/>
          <w:color w:val="000000"/>
          <w:sz w:val="16"/>
          <w:szCs w:val="16"/>
          <w:lang w:val="ru-RU"/>
        </w:rPr>
      </w:pPr>
    </w:p>
    <w:p w14:paraId="1472AF7D" w14:textId="77777777" w:rsidR="00E51BAD" w:rsidRDefault="00E51BAD" w:rsidP="005E6E1B">
      <w:pPr>
        <w:spacing w:after="0"/>
        <w:jc w:val="center"/>
        <w:rPr>
          <w:rFonts w:ascii="Times New Roman" w:hAnsi="Times New Roman"/>
          <w:b/>
          <w:color w:val="000000"/>
          <w:sz w:val="16"/>
          <w:szCs w:val="16"/>
          <w:lang w:val="ru-RU"/>
        </w:rPr>
      </w:pPr>
    </w:p>
    <w:p w14:paraId="6CFAD2CE" w14:textId="77777777" w:rsidR="00E51BAD" w:rsidRDefault="00E51BAD" w:rsidP="005E6E1B">
      <w:pPr>
        <w:spacing w:after="0"/>
        <w:jc w:val="center"/>
        <w:rPr>
          <w:rFonts w:ascii="Times New Roman" w:hAnsi="Times New Roman"/>
          <w:b/>
          <w:color w:val="000000"/>
          <w:sz w:val="16"/>
          <w:szCs w:val="16"/>
          <w:lang w:val="ru-RU"/>
        </w:rPr>
      </w:pPr>
    </w:p>
    <w:p w14:paraId="6414EFCC" w14:textId="77777777" w:rsidR="00E51BAD" w:rsidRDefault="00E51BAD" w:rsidP="005E6E1B">
      <w:pPr>
        <w:spacing w:after="0"/>
        <w:jc w:val="center"/>
        <w:rPr>
          <w:rFonts w:ascii="Times New Roman" w:hAnsi="Times New Roman"/>
          <w:b/>
          <w:color w:val="000000"/>
          <w:sz w:val="16"/>
          <w:szCs w:val="16"/>
          <w:lang w:val="ru-RU"/>
        </w:rPr>
      </w:pPr>
    </w:p>
    <w:p w14:paraId="4AB80887" w14:textId="77777777" w:rsidR="00E51BAD" w:rsidRDefault="00E51BAD" w:rsidP="005E6E1B">
      <w:pPr>
        <w:spacing w:after="0"/>
        <w:jc w:val="center"/>
        <w:rPr>
          <w:rFonts w:ascii="Times New Roman" w:hAnsi="Times New Roman"/>
          <w:b/>
          <w:color w:val="000000"/>
          <w:sz w:val="16"/>
          <w:szCs w:val="16"/>
          <w:lang w:val="ru-RU"/>
        </w:rPr>
      </w:pPr>
    </w:p>
    <w:p w14:paraId="6140685F" w14:textId="77777777" w:rsidR="00E51BAD" w:rsidRDefault="00E51BAD" w:rsidP="005E6E1B">
      <w:pPr>
        <w:spacing w:after="0"/>
        <w:jc w:val="center"/>
        <w:rPr>
          <w:rFonts w:ascii="Times New Roman" w:hAnsi="Times New Roman"/>
          <w:b/>
          <w:color w:val="000000"/>
          <w:sz w:val="16"/>
          <w:szCs w:val="16"/>
          <w:lang w:val="ru-RU"/>
        </w:rPr>
      </w:pPr>
    </w:p>
    <w:p w14:paraId="7E96BA6D" w14:textId="77777777" w:rsidR="00E51BAD" w:rsidRDefault="00E51BAD" w:rsidP="005E6E1B">
      <w:pPr>
        <w:spacing w:after="0"/>
        <w:jc w:val="center"/>
        <w:rPr>
          <w:rFonts w:ascii="Times New Roman" w:hAnsi="Times New Roman"/>
          <w:b/>
          <w:color w:val="000000"/>
          <w:sz w:val="16"/>
          <w:szCs w:val="16"/>
          <w:lang w:val="ru-RU"/>
        </w:rPr>
      </w:pPr>
    </w:p>
    <w:p w14:paraId="4057FE04" w14:textId="77777777" w:rsidR="00E51BAD" w:rsidRDefault="00E51BAD" w:rsidP="005E6E1B">
      <w:pPr>
        <w:spacing w:after="0"/>
        <w:jc w:val="center"/>
        <w:rPr>
          <w:rFonts w:ascii="Times New Roman" w:hAnsi="Times New Roman"/>
          <w:b/>
          <w:color w:val="000000"/>
          <w:sz w:val="16"/>
          <w:szCs w:val="16"/>
          <w:lang w:val="ru-RU"/>
        </w:rPr>
      </w:pPr>
    </w:p>
    <w:p w14:paraId="4772438F" w14:textId="0AB8A537" w:rsidR="007D0CD5" w:rsidRPr="0048312D" w:rsidRDefault="00A86D21" w:rsidP="005E6E1B">
      <w:pPr>
        <w:spacing w:after="0"/>
        <w:jc w:val="center"/>
        <w:rPr>
          <w:sz w:val="16"/>
          <w:szCs w:val="16"/>
          <w:lang w:val="ru-RU"/>
        </w:rPr>
      </w:pPr>
      <w:r w:rsidRPr="0048312D">
        <w:rPr>
          <w:rFonts w:ascii="Times New Roman" w:hAnsi="Times New Roman"/>
          <w:b/>
          <w:color w:val="000000"/>
          <w:sz w:val="16"/>
          <w:szCs w:val="16"/>
          <w:lang w:val="ru-RU"/>
        </w:rPr>
        <w:t xml:space="preserve">с. Молька </w:t>
      </w:r>
      <w:bookmarkStart w:id="4" w:name="d0353ffa-3b9d-4f1b-95cd-292ab35e49b4"/>
      <w:bookmarkEnd w:id="3"/>
      <w:r w:rsidRPr="0048312D">
        <w:rPr>
          <w:rFonts w:ascii="Times New Roman" w:hAnsi="Times New Roman"/>
          <w:b/>
          <w:color w:val="000000"/>
          <w:sz w:val="16"/>
          <w:szCs w:val="16"/>
          <w:lang w:val="ru-RU"/>
        </w:rPr>
        <w:t>2024</w:t>
      </w:r>
      <w:bookmarkEnd w:id="4"/>
    </w:p>
    <w:p w14:paraId="7E3C9E37" w14:textId="77777777" w:rsidR="007D0CD5" w:rsidRPr="0048312D" w:rsidRDefault="007D0CD5">
      <w:pPr>
        <w:rPr>
          <w:sz w:val="16"/>
          <w:szCs w:val="16"/>
          <w:lang w:val="ru-RU"/>
        </w:rPr>
        <w:sectPr w:rsidR="007D0CD5" w:rsidRPr="0048312D">
          <w:footerReference w:type="default" r:id="rId7"/>
          <w:pgSz w:w="11906" w:h="16383"/>
          <w:pgMar w:top="1134" w:right="850" w:bottom="1134" w:left="1701" w:header="720" w:footer="720" w:gutter="0"/>
          <w:cols w:space="720"/>
        </w:sectPr>
      </w:pPr>
    </w:p>
    <w:p w14:paraId="768EA275" w14:textId="77777777" w:rsidR="007D0CD5" w:rsidRPr="0048312D" w:rsidRDefault="00A86D21" w:rsidP="005E6E1B">
      <w:pPr>
        <w:spacing w:after="0"/>
        <w:rPr>
          <w:sz w:val="16"/>
          <w:szCs w:val="16"/>
          <w:lang w:val="ru-RU"/>
        </w:rPr>
      </w:pPr>
      <w:bookmarkStart w:id="5" w:name="_Toc118729915"/>
      <w:bookmarkStart w:id="6" w:name="block-44438709"/>
      <w:bookmarkEnd w:id="0"/>
      <w:bookmarkEnd w:id="5"/>
      <w:r w:rsidRPr="0048312D">
        <w:rPr>
          <w:rFonts w:ascii="Times New Roman" w:hAnsi="Times New Roman"/>
          <w:b/>
          <w:color w:val="000000"/>
          <w:sz w:val="16"/>
          <w:szCs w:val="16"/>
          <w:lang w:val="ru-RU"/>
        </w:rPr>
        <w:lastRenderedPageBreak/>
        <w:t>ПОЯСНИТЕЛЬНАЯ ЗАПИСКА</w:t>
      </w:r>
    </w:p>
    <w:p w14:paraId="58FB53B8" w14:textId="77777777" w:rsidR="007D0CD5" w:rsidRPr="0048312D" w:rsidRDefault="00A86D21">
      <w:pPr>
        <w:spacing w:after="0"/>
        <w:ind w:firstLine="600"/>
        <w:jc w:val="both"/>
        <w:rPr>
          <w:sz w:val="16"/>
          <w:szCs w:val="16"/>
          <w:lang w:val="ru-RU"/>
        </w:rPr>
      </w:pPr>
      <w:r w:rsidRPr="0048312D">
        <w:rPr>
          <w:rFonts w:ascii="Times New Roman" w:hAnsi="Times New Roman"/>
          <w:color w:val="000000"/>
          <w:sz w:val="16"/>
          <w:szCs w:val="16"/>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14:paraId="3CC7A55E"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521FD3B9"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2A0A5279"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690AC5DE"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5D55D4A7"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40CBDFF0"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685AC8C9"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7DD5B59C"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14:paraId="0AA525C6"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7CA6D965"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27EEE7F0"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13449990"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lastRenderedPageBreak/>
        <w:t>Согласно данной точке зрения главными целями изучения предмета «Химия» на базовом уровне (10 –11 кл.) являются:</w:t>
      </w:r>
    </w:p>
    <w:p w14:paraId="49C3E5B4" w14:textId="77777777" w:rsidR="007D0CD5" w:rsidRPr="0048312D" w:rsidRDefault="00A86D21">
      <w:pPr>
        <w:numPr>
          <w:ilvl w:val="0"/>
          <w:numId w:val="1"/>
        </w:numPr>
        <w:spacing w:after="0" w:line="264" w:lineRule="auto"/>
        <w:jc w:val="both"/>
        <w:rPr>
          <w:sz w:val="16"/>
          <w:szCs w:val="16"/>
          <w:lang w:val="ru-RU"/>
        </w:rPr>
      </w:pPr>
      <w:r w:rsidRPr="0048312D">
        <w:rPr>
          <w:rFonts w:ascii="Times New Roman" w:hAnsi="Times New Roman"/>
          <w:color w:val="000000"/>
          <w:sz w:val="16"/>
          <w:szCs w:val="16"/>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7B5013A9" w14:textId="77777777" w:rsidR="007D0CD5" w:rsidRPr="0048312D" w:rsidRDefault="00A86D21">
      <w:pPr>
        <w:numPr>
          <w:ilvl w:val="0"/>
          <w:numId w:val="1"/>
        </w:numPr>
        <w:spacing w:after="0" w:line="264" w:lineRule="auto"/>
        <w:jc w:val="both"/>
        <w:rPr>
          <w:sz w:val="16"/>
          <w:szCs w:val="16"/>
          <w:lang w:val="ru-RU"/>
        </w:rPr>
      </w:pPr>
      <w:r w:rsidRPr="0048312D">
        <w:rPr>
          <w:rFonts w:ascii="Times New Roman" w:hAnsi="Times New Roman"/>
          <w:color w:val="000000"/>
          <w:sz w:val="16"/>
          <w:szCs w:val="16"/>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4A0F4277" w14:textId="77777777" w:rsidR="007D0CD5" w:rsidRPr="0048312D" w:rsidRDefault="00A86D21">
      <w:pPr>
        <w:numPr>
          <w:ilvl w:val="0"/>
          <w:numId w:val="1"/>
        </w:numPr>
        <w:spacing w:after="0" w:line="264" w:lineRule="auto"/>
        <w:jc w:val="both"/>
        <w:rPr>
          <w:sz w:val="16"/>
          <w:szCs w:val="16"/>
          <w:lang w:val="ru-RU"/>
        </w:rPr>
      </w:pPr>
      <w:r w:rsidRPr="0048312D">
        <w:rPr>
          <w:rFonts w:ascii="Times New Roman" w:hAnsi="Times New Roman"/>
          <w:color w:val="000000"/>
          <w:sz w:val="16"/>
          <w:szCs w:val="16"/>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4675A3AD"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2A14F286"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В связи с этим при изучении предмета «Химия» доминирующее значение приобретают такие цели и задачи, как:</w:t>
      </w:r>
    </w:p>
    <w:p w14:paraId="00A8CDE2"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66EF0A5A"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7B6D01D3"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1FEBECDF"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38EAEC2C"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27732090"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06B50038" w14:textId="479C2C9A"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Общее число часов, отведённых для изучения химии, на базовом уровне среднего общего образования, составляет 68 часов:</w:t>
      </w:r>
      <w:r w:rsidR="005E6E1B"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lang w:val="ru-RU"/>
        </w:rPr>
        <w:t>в 11 классе – 34 часа (1 час в неделю).</w:t>
      </w:r>
    </w:p>
    <w:p w14:paraId="68D617E4" w14:textId="77777777" w:rsidR="007D0CD5" w:rsidRPr="0048312D" w:rsidRDefault="007D0CD5">
      <w:pPr>
        <w:rPr>
          <w:sz w:val="16"/>
          <w:szCs w:val="16"/>
          <w:lang w:val="ru-RU"/>
        </w:rPr>
        <w:sectPr w:rsidR="007D0CD5" w:rsidRPr="0048312D">
          <w:pgSz w:w="11906" w:h="16383"/>
          <w:pgMar w:top="1134" w:right="850" w:bottom="1134" w:left="1701" w:header="720" w:footer="720" w:gutter="0"/>
          <w:cols w:space="720"/>
        </w:sectPr>
      </w:pPr>
    </w:p>
    <w:p w14:paraId="40096DAB" w14:textId="5D15CC71" w:rsidR="007D0CD5" w:rsidRPr="0048312D" w:rsidRDefault="00A86D21" w:rsidP="00D836B4">
      <w:pPr>
        <w:spacing w:after="0" w:line="264" w:lineRule="auto"/>
        <w:ind w:left="120"/>
        <w:jc w:val="both"/>
        <w:rPr>
          <w:sz w:val="16"/>
          <w:szCs w:val="16"/>
          <w:lang w:val="ru-RU"/>
        </w:rPr>
      </w:pPr>
      <w:bookmarkStart w:id="7" w:name="block-44438710"/>
      <w:bookmarkEnd w:id="6"/>
      <w:r w:rsidRPr="0048312D">
        <w:rPr>
          <w:rFonts w:ascii="Times New Roman" w:hAnsi="Times New Roman"/>
          <w:b/>
          <w:color w:val="000000"/>
          <w:sz w:val="16"/>
          <w:szCs w:val="16"/>
          <w:lang w:val="ru-RU"/>
        </w:rPr>
        <w:lastRenderedPageBreak/>
        <w:t>СОДЕРЖАНИЕ ОБУЧЕНИЯ</w:t>
      </w:r>
    </w:p>
    <w:p w14:paraId="44C105B3" w14:textId="77777777" w:rsidR="007D0CD5" w:rsidRPr="0048312D" w:rsidRDefault="00A86D21">
      <w:pPr>
        <w:spacing w:after="0" w:line="264" w:lineRule="auto"/>
        <w:ind w:left="120"/>
        <w:jc w:val="both"/>
        <w:rPr>
          <w:sz w:val="16"/>
          <w:szCs w:val="16"/>
          <w:lang w:val="ru-RU"/>
        </w:rPr>
      </w:pPr>
      <w:r w:rsidRPr="0048312D">
        <w:rPr>
          <w:rFonts w:ascii="Times New Roman" w:hAnsi="Times New Roman"/>
          <w:b/>
          <w:color w:val="000000"/>
          <w:sz w:val="16"/>
          <w:szCs w:val="16"/>
          <w:lang w:val="ru-RU"/>
        </w:rPr>
        <w:t>ОБЩАЯ И НЕОРГАНИЧЕСКАЯ ХИМИЯ</w:t>
      </w:r>
    </w:p>
    <w:p w14:paraId="3C046FEE" w14:textId="77777777" w:rsidR="007D0CD5" w:rsidRPr="0048312D" w:rsidRDefault="007D0CD5">
      <w:pPr>
        <w:spacing w:after="0" w:line="264" w:lineRule="auto"/>
        <w:ind w:left="120"/>
        <w:jc w:val="both"/>
        <w:rPr>
          <w:sz w:val="16"/>
          <w:szCs w:val="16"/>
          <w:lang w:val="ru-RU"/>
        </w:rPr>
      </w:pPr>
    </w:p>
    <w:p w14:paraId="1146D761"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b/>
          <w:color w:val="000000"/>
          <w:sz w:val="16"/>
          <w:szCs w:val="16"/>
          <w:lang w:val="ru-RU"/>
        </w:rPr>
        <w:t>Теоретические основы химии</w:t>
      </w:r>
    </w:p>
    <w:p w14:paraId="65C15683"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Химический элемент. Атом. Ядро атома, изотопы. Электронная оболочка. Энергетические уровни, подуровни. Атомные орбитали, </w:t>
      </w:r>
      <w:r w:rsidRPr="0048312D">
        <w:rPr>
          <w:rFonts w:ascii="Times New Roman" w:hAnsi="Times New Roman"/>
          <w:color w:val="000000"/>
          <w:sz w:val="16"/>
          <w:szCs w:val="16"/>
        </w:rPr>
        <w:t>s</w:t>
      </w: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p</w:t>
      </w: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d</w:t>
      </w:r>
      <w:r w:rsidRPr="0048312D">
        <w:rPr>
          <w:rFonts w:ascii="Times New Roman" w:hAnsi="Times New Roman"/>
          <w:color w:val="000000"/>
          <w:sz w:val="16"/>
          <w:szCs w:val="16"/>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14:paraId="4520DB39"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1886E84F"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0A8AE6EF"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0DCA1633"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Понятие о дисперсных системах. Истинные и коллоидные растворы. Массовая доля вещества в растворе.</w:t>
      </w:r>
    </w:p>
    <w:p w14:paraId="1CC25EEC"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67C046A5"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566309A6"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14:paraId="3075F9C0"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Электролитическая диссоциация. Сильные и слабые электролиты. Среда водных растворов веществ: кислая, нейтральная, щелочная. </w:t>
      </w:r>
    </w:p>
    <w:p w14:paraId="38FB096D"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Окислительно-восстановительные реакции. </w:t>
      </w:r>
    </w:p>
    <w:p w14:paraId="11A569CD"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11D890BA"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Расчётные задачи.</w:t>
      </w:r>
    </w:p>
    <w:p w14:paraId="3C34EC56"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14:paraId="555B84FE"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b/>
          <w:color w:val="000000"/>
          <w:sz w:val="16"/>
          <w:szCs w:val="16"/>
          <w:lang w:val="ru-RU"/>
        </w:rPr>
        <w:t>Неорганическая химия</w:t>
      </w:r>
    </w:p>
    <w:p w14:paraId="3309F7BD"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2071E3FB"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4C43D140"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Применение важнейших неметаллов и их соединений.</w:t>
      </w:r>
    </w:p>
    <w:p w14:paraId="60BF5F83"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28C00792"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Химические свойства важнейших металлов (натрий, калий, кальций, магний, алюминий, цинк, хром, железо, медь) и их соединений. </w:t>
      </w:r>
    </w:p>
    <w:p w14:paraId="69EF43DA"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Общие способы получения металлов. Применение металлов в быту и технике.</w:t>
      </w:r>
    </w:p>
    <w:p w14:paraId="1B0AFDE8"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0FBB5C7D"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Расчётные задачи.</w:t>
      </w:r>
    </w:p>
    <w:p w14:paraId="21D7EB86"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73732B6C"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b/>
          <w:color w:val="000000"/>
          <w:sz w:val="16"/>
          <w:szCs w:val="16"/>
          <w:lang w:val="ru-RU"/>
        </w:rPr>
        <w:t>Химия и жизнь</w:t>
      </w:r>
    </w:p>
    <w:p w14:paraId="2455D3D5"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0BAC6720"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Представления об общих научных принципах промышленного получения важнейших веществ. </w:t>
      </w:r>
    </w:p>
    <w:p w14:paraId="6FFCFACF"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572EBC47"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36F9CAFB"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Межпредметные связи.</w:t>
      </w:r>
    </w:p>
    <w:p w14:paraId="27ECDB33"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44A1E91A"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12785F6B"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2EF13E99"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Биология: клетка, организм, экосистема, биосфера, макро- и микроэлементы, витамины, обмен веществ в организме.</w:t>
      </w:r>
    </w:p>
    <w:p w14:paraId="77FB4C4B"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lastRenderedPageBreak/>
        <w:t>География: минералы, горные породы, полезные ископаемые, топливо, ресурсы.</w:t>
      </w:r>
    </w:p>
    <w:p w14:paraId="7EAADBD8"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7BC0DE62" w14:textId="77777777" w:rsidR="007D0CD5" w:rsidRPr="0048312D" w:rsidRDefault="007D0CD5">
      <w:pPr>
        <w:spacing w:after="0" w:line="264" w:lineRule="auto"/>
        <w:ind w:left="120"/>
        <w:jc w:val="both"/>
        <w:rPr>
          <w:sz w:val="16"/>
          <w:szCs w:val="16"/>
          <w:lang w:val="ru-RU"/>
        </w:rPr>
      </w:pPr>
    </w:p>
    <w:p w14:paraId="31204B9D" w14:textId="77777777" w:rsidR="007D0CD5" w:rsidRPr="0048312D" w:rsidRDefault="007D0CD5">
      <w:pPr>
        <w:rPr>
          <w:sz w:val="16"/>
          <w:szCs w:val="16"/>
          <w:lang w:val="ru-RU"/>
        </w:rPr>
        <w:sectPr w:rsidR="007D0CD5" w:rsidRPr="0048312D">
          <w:pgSz w:w="11906" w:h="16383"/>
          <w:pgMar w:top="1134" w:right="850" w:bottom="1134" w:left="1701" w:header="720" w:footer="720" w:gutter="0"/>
          <w:cols w:space="720"/>
        </w:sectPr>
      </w:pPr>
    </w:p>
    <w:p w14:paraId="3F01A32C" w14:textId="77777777" w:rsidR="007D0CD5" w:rsidRPr="0048312D" w:rsidRDefault="00A86D21">
      <w:pPr>
        <w:spacing w:after="0" w:line="264" w:lineRule="auto"/>
        <w:ind w:left="120"/>
        <w:jc w:val="both"/>
        <w:rPr>
          <w:sz w:val="16"/>
          <w:szCs w:val="16"/>
          <w:lang w:val="ru-RU"/>
        </w:rPr>
      </w:pPr>
      <w:bookmarkStart w:id="8" w:name="block-44438711"/>
      <w:bookmarkEnd w:id="7"/>
      <w:r w:rsidRPr="0048312D">
        <w:rPr>
          <w:rFonts w:ascii="Times New Roman" w:hAnsi="Times New Roman"/>
          <w:color w:val="000000"/>
          <w:sz w:val="16"/>
          <w:szCs w:val="16"/>
          <w:lang w:val="ru-RU"/>
        </w:rPr>
        <w:lastRenderedPageBreak/>
        <w:t>ПЛАНИРУЕМЫЕ РЕЗУЛЬТАТЫ ОСВОЕНИЯ ПРОГРАММЫ ПО ХИМИИ НА БАЗОВОМ УРОВНЕ СРЕДНЕГО ОБЩЕГО ОБРАЗОВАНИЯ</w:t>
      </w:r>
    </w:p>
    <w:p w14:paraId="3CDDA05B" w14:textId="77777777" w:rsidR="007D0CD5" w:rsidRPr="0048312D" w:rsidRDefault="007D0CD5">
      <w:pPr>
        <w:spacing w:after="0" w:line="264" w:lineRule="auto"/>
        <w:ind w:left="120"/>
        <w:jc w:val="both"/>
        <w:rPr>
          <w:sz w:val="16"/>
          <w:szCs w:val="16"/>
          <w:lang w:val="ru-RU"/>
        </w:rPr>
      </w:pPr>
    </w:p>
    <w:p w14:paraId="1D5DA6F1" w14:textId="77777777" w:rsidR="007D0CD5" w:rsidRPr="0048312D" w:rsidRDefault="00A86D21">
      <w:pPr>
        <w:spacing w:after="0" w:line="264" w:lineRule="auto"/>
        <w:ind w:left="120"/>
        <w:jc w:val="both"/>
        <w:rPr>
          <w:sz w:val="16"/>
          <w:szCs w:val="16"/>
          <w:lang w:val="ru-RU"/>
        </w:rPr>
      </w:pPr>
      <w:r w:rsidRPr="0048312D">
        <w:rPr>
          <w:rFonts w:ascii="Times New Roman" w:hAnsi="Times New Roman"/>
          <w:b/>
          <w:color w:val="000000"/>
          <w:sz w:val="16"/>
          <w:szCs w:val="16"/>
          <w:lang w:val="ru-RU"/>
        </w:rPr>
        <w:t>ЛИЧНОСТНЫЕ РЕЗУЛЬТАТЫ</w:t>
      </w:r>
    </w:p>
    <w:p w14:paraId="2CDA23E6" w14:textId="77777777" w:rsidR="007D0CD5" w:rsidRPr="0048312D" w:rsidRDefault="007D0CD5">
      <w:pPr>
        <w:spacing w:after="0" w:line="264" w:lineRule="auto"/>
        <w:ind w:left="120"/>
        <w:jc w:val="both"/>
        <w:rPr>
          <w:sz w:val="16"/>
          <w:szCs w:val="16"/>
          <w:lang w:val="ru-RU"/>
        </w:rPr>
      </w:pPr>
    </w:p>
    <w:p w14:paraId="479FF8CF"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5F18F743"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5BD2ABEA"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14:paraId="3C1A2366"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наличие мотивации к обучению; </w:t>
      </w:r>
    </w:p>
    <w:p w14:paraId="51CCCF67"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393D89F8"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08E2C9FC"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наличие правосознания экологической культуры и способности ставить цели и строить жизненные планы.</w:t>
      </w:r>
    </w:p>
    <w:p w14:paraId="7F6B88AF"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5B678DFE"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2EBF432F"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b/>
          <w:color w:val="000000"/>
          <w:sz w:val="16"/>
          <w:szCs w:val="16"/>
          <w:lang w:val="ru-RU"/>
        </w:rPr>
        <w:t>1) гражданского воспитания</w:t>
      </w:r>
      <w:r w:rsidRPr="0048312D">
        <w:rPr>
          <w:rFonts w:ascii="Times New Roman" w:hAnsi="Times New Roman"/>
          <w:color w:val="000000"/>
          <w:sz w:val="16"/>
          <w:szCs w:val="16"/>
          <w:lang w:val="ru-RU"/>
        </w:rPr>
        <w:t>:</w:t>
      </w:r>
    </w:p>
    <w:p w14:paraId="7A8129DA"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осознания обучающимися своих конституционных прав и обязанностей, уважения к закону и правопорядку;</w:t>
      </w:r>
    </w:p>
    <w:p w14:paraId="482F90D9"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представления о социальных нормах и правилах межличностных отношений в коллективе; </w:t>
      </w:r>
    </w:p>
    <w:p w14:paraId="63D4AA06"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708B962C"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способности понимать и принимать мотивы, намерения, логику и аргументы других при анализе различных видов учебной деятельности;</w:t>
      </w:r>
    </w:p>
    <w:p w14:paraId="360D08B3"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b/>
          <w:color w:val="000000"/>
          <w:sz w:val="16"/>
          <w:szCs w:val="16"/>
          <w:lang w:val="ru-RU"/>
        </w:rPr>
        <w:t>2) патриотического воспитания</w:t>
      </w:r>
      <w:r w:rsidRPr="0048312D">
        <w:rPr>
          <w:rFonts w:ascii="Times New Roman" w:hAnsi="Times New Roman"/>
          <w:color w:val="000000"/>
          <w:sz w:val="16"/>
          <w:szCs w:val="16"/>
          <w:lang w:val="ru-RU"/>
        </w:rPr>
        <w:t>:</w:t>
      </w:r>
    </w:p>
    <w:p w14:paraId="2D139877"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ценностного отношения к историческому и научному наследию отечественной химии; </w:t>
      </w:r>
    </w:p>
    <w:p w14:paraId="63CCD41C"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43F22FEE"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3D259DAB"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b/>
          <w:color w:val="000000"/>
          <w:sz w:val="16"/>
          <w:szCs w:val="16"/>
          <w:lang w:val="ru-RU"/>
        </w:rPr>
        <w:t>3) духовно-нравственного воспитания:</w:t>
      </w:r>
    </w:p>
    <w:p w14:paraId="671E8BA6"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нравственного сознания, этического поведения;</w:t>
      </w:r>
    </w:p>
    <w:p w14:paraId="19E05A0A"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4EEAF957"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276C51ED"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b/>
          <w:color w:val="000000"/>
          <w:sz w:val="16"/>
          <w:szCs w:val="16"/>
          <w:lang w:val="ru-RU"/>
        </w:rPr>
        <w:t>4) формирования культуры здоровья:</w:t>
      </w:r>
    </w:p>
    <w:p w14:paraId="018FCA57"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04522BE6"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соблюдения правил безопасного обращения с веществами в быту, повседневной жизни и в трудовой деятельности; </w:t>
      </w:r>
    </w:p>
    <w:p w14:paraId="5F6AC430"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1DF53C2A"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осознания последствий и неприятия вредных привычек (употребления алкоголя, наркотиков, курения);</w:t>
      </w:r>
    </w:p>
    <w:p w14:paraId="6411DFDD"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b/>
          <w:color w:val="000000"/>
          <w:sz w:val="16"/>
          <w:szCs w:val="16"/>
          <w:lang w:val="ru-RU"/>
        </w:rPr>
        <w:t>5) трудового воспитания:</w:t>
      </w:r>
    </w:p>
    <w:p w14:paraId="1CC5FB80"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724E2BA6"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установки на активное участие в решении практических задач социальной направленности (в рамках своего класса, школы); </w:t>
      </w:r>
    </w:p>
    <w:p w14:paraId="3BED6A74"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интереса к практическому изучению профессий различного рода, в том числе на основе применения предметных знаний по химии; </w:t>
      </w:r>
    </w:p>
    <w:p w14:paraId="1E19B464"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уважения к труду, людям труда и результатам трудовой деятельности; </w:t>
      </w:r>
    </w:p>
    <w:p w14:paraId="5B2A2868"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7B5D13F1"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b/>
          <w:color w:val="000000"/>
          <w:sz w:val="16"/>
          <w:szCs w:val="16"/>
          <w:lang w:val="ru-RU"/>
        </w:rPr>
        <w:t>6) экологического воспитания:</w:t>
      </w:r>
    </w:p>
    <w:p w14:paraId="3CD2EF8D"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экологически целесообразного отношения к природе, как источнику существования жизни на Земле;</w:t>
      </w:r>
    </w:p>
    <w:p w14:paraId="033CB663"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4B2DB65A"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осознания необходимости использования достижений химии для решения вопросов рационального природопользования;</w:t>
      </w:r>
    </w:p>
    <w:p w14:paraId="33B971FD"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6C56D8D7"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5AC99974"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b/>
          <w:color w:val="000000"/>
          <w:sz w:val="16"/>
          <w:szCs w:val="16"/>
          <w:lang w:val="ru-RU"/>
        </w:rPr>
        <w:lastRenderedPageBreak/>
        <w:t>7) ценности научного познания:</w:t>
      </w:r>
    </w:p>
    <w:p w14:paraId="0310DFF8"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сформированности мировоззрения, соответствующего современному уровню развития науки и общественной практики; </w:t>
      </w:r>
    </w:p>
    <w:p w14:paraId="396CE4FE"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2199AB16"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1F452810"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3B1EA2B6"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способности самостоятельно использовать химические знания для решения проблем в реальных жизненных ситуациях;</w:t>
      </w:r>
    </w:p>
    <w:p w14:paraId="2155031A"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интереса к познанию и исследовательской деятельности; </w:t>
      </w:r>
    </w:p>
    <w:p w14:paraId="5564ADE6"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127025E7"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интереса к особенностям труда в различных сферах профессиональной деятельности.</w:t>
      </w:r>
    </w:p>
    <w:p w14:paraId="736ABE1F" w14:textId="77777777" w:rsidR="007D0CD5" w:rsidRPr="0048312D" w:rsidRDefault="00A86D21">
      <w:pPr>
        <w:spacing w:after="0"/>
        <w:ind w:left="120"/>
        <w:rPr>
          <w:sz w:val="16"/>
          <w:szCs w:val="16"/>
          <w:lang w:val="ru-RU"/>
        </w:rPr>
      </w:pPr>
      <w:r w:rsidRPr="0048312D">
        <w:rPr>
          <w:rFonts w:ascii="Times New Roman" w:hAnsi="Times New Roman"/>
          <w:b/>
          <w:color w:val="000000"/>
          <w:sz w:val="16"/>
          <w:szCs w:val="16"/>
          <w:lang w:val="ru-RU"/>
        </w:rPr>
        <w:t>МЕТАПРЕДМЕТНЫЕ РЕЗУЛЬТАТЫ</w:t>
      </w:r>
    </w:p>
    <w:p w14:paraId="610C95BC" w14:textId="77777777" w:rsidR="007D0CD5" w:rsidRPr="0048312D" w:rsidRDefault="007D0CD5">
      <w:pPr>
        <w:spacing w:after="0"/>
        <w:ind w:left="120"/>
        <w:rPr>
          <w:sz w:val="16"/>
          <w:szCs w:val="16"/>
          <w:lang w:val="ru-RU"/>
        </w:rPr>
      </w:pPr>
    </w:p>
    <w:p w14:paraId="3AD92B7B"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Метапредметные результаты освоения учебного предмета «Химия» на уровне среднего общего образования включают: </w:t>
      </w:r>
    </w:p>
    <w:p w14:paraId="3865F3E3"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3A4A1C03"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4821830B"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48AD22AC"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35180CFB"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b/>
          <w:color w:val="000000"/>
          <w:sz w:val="16"/>
          <w:szCs w:val="16"/>
          <w:lang w:val="ru-RU"/>
        </w:rPr>
        <w:t>Овладение универсальными учебными познавательными действиями:</w:t>
      </w:r>
    </w:p>
    <w:p w14:paraId="76B6D39E"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b/>
          <w:color w:val="000000"/>
          <w:sz w:val="16"/>
          <w:szCs w:val="16"/>
          <w:lang w:val="ru-RU"/>
        </w:rPr>
        <w:t>1) базовые логические действия:</w:t>
      </w:r>
    </w:p>
    <w:p w14:paraId="5EE15DD1"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самостоятельно формулировать и актуализировать проблему, всесторонне её рассматривать; </w:t>
      </w:r>
    </w:p>
    <w:p w14:paraId="06D8F9DD"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4CF64C15"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1FD18F55"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выбирать основания и критерии для классификации веществ и химических реакций; </w:t>
      </w:r>
    </w:p>
    <w:p w14:paraId="45747137"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устанавливать причинно-следственные связи между изучаемыми явлениями; </w:t>
      </w:r>
    </w:p>
    <w:p w14:paraId="1F2833CF"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64584418"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293939E4"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b/>
          <w:color w:val="000000"/>
          <w:sz w:val="16"/>
          <w:szCs w:val="16"/>
          <w:lang w:val="ru-RU"/>
        </w:rPr>
        <w:t>2) базовые исследовательские действия:</w:t>
      </w:r>
    </w:p>
    <w:p w14:paraId="136EAC42"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владеть основами методов научного познания веществ и химических реакций;</w:t>
      </w:r>
    </w:p>
    <w:p w14:paraId="17D31DF2"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193088B6"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75F95FA4"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7AD71940"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b/>
          <w:color w:val="000000"/>
          <w:sz w:val="16"/>
          <w:szCs w:val="16"/>
          <w:lang w:val="ru-RU"/>
        </w:rPr>
        <w:t>3) работа с информацией:</w:t>
      </w:r>
    </w:p>
    <w:p w14:paraId="28F0A410"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32D2BE5F"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59DE2411"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приобретать опыт использования информационно-коммуникативных технологий и различных поисковых систем; </w:t>
      </w:r>
    </w:p>
    <w:p w14:paraId="3A1A8D0C"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самостоятельно выбирать оптимальную форму представления информации (схемы, графики, диаграммы, таблицы, рисунки и другие);</w:t>
      </w:r>
    </w:p>
    <w:p w14:paraId="27A1DC47"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078C5E3F"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использовать и преобразовывать знаково-символические средства наглядности.</w:t>
      </w:r>
    </w:p>
    <w:p w14:paraId="2F08512F"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b/>
          <w:color w:val="000000"/>
          <w:sz w:val="16"/>
          <w:szCs w:val="16"/>
          <w:lang w:val="ru-RU"/>
        </w:rPr>
        <w:t>Овладение универсальными коммуникативными действиями:</w:t>
      </w:r>
    </w:p>
    <w:p w14:paraId="6D1F37B0"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61A83CF1"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lastRenderedPageBreak/>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0E36D9DF"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b/>
          <w:color w:val="000000"/>
          <w:sz w:val="16"/>
          <w:szCs w:val="16"/>
          <w:lang w:val="ru-RU"/>
        </w:rPr>
        <w:t>Овладение универсальными регулятивными действиями:</w:t>
      </w:r>
    </w:p>
    <w:p w14:paraId="6950FE33"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6334E196"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осуществлять самоконтроль своей деятельности на основе самоанализа и самооценки.</w:t>
      </w:r>
    </w:p>
    <w:p w14:paraId="7EBF2961" w14:textId="77777777" w:rsidR="007D0CD5" w:rsidRPr="0048312D" w:rsidRDefault="007D0CD5">
      <w:pPr>
        <w:spacing w:after="0"/>
        <w:ind w:left="120"/>
        <w:rPr>
          <w:sz w:val="16"/>
          <w:szCs w:val="16"/>
          <w:lang w:val="ru-RU"/>
        </w:rPr>
      </w:pPr>
    </w:p>
    <w:p w14:paraId="5C6D72C1" w14:textId="223E0F35" w:rsidR="007D0CD5" w:rsidRPr="0048312D" w:rsidRDefault="00A86D21" w:rsidP="00D836B4">
      <w:pPr>
        <w:spacing w:after="0"/>
        <w:ind w:left="120"/>
        <w:rPr>
          <w:sz w:val="16"/>
          <w:szCs w:val="16"/>
          <w:lang w:val="ru-RU"/>
        </w:rPr>
      </w:pPr>
      <w:r w:rsidRPr="0048312D">
        <w:rPr>
          <w:rFonts w:ascii="Times New Roman" w:hAnsi="Times New Roman"/>
          <w:b/>
          <w:color w:val="000000"/>
          <w:sz w:val="16"/>
          <w:szCs w:val="16"/>
          <w:lang w:val="ru-RU"/>
        </w:rPr>
        <w:t>ПРЕДМЕТНЫЕ РЕЗУЛЬТАТЫ</w:t>
      </w:r>
    </w:p>
    <w:p w14:paraId="6DD832F2"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Предметные результаты освоения курса «Общая и неорганическая химия» отражают:</w:t>
      </w:r>
    </w:p>
    <w:p w14:paraId="1A277024"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7605E33A"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владение системой химических знаний, которая включает: основополагающие понятия (химический элемент, атом, изотоп, </w:t>
      </w:r>
      <w:r w:rsidRPr="0048312D">
        <w:rPr>
          <w:rFonts w:ascii="Times New Roman" w:hAnsi="Times New Roman"/>
          <w:color w:val="000000"/>
          <w:sz w:val="16"/>
          <w:szCs w:val="16"/>
        </w:rPr>
        <w:t>s</w:t>
      </w: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p</w:t>
      </w: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d</w:t>
      </w:r>
      <w:r w:rsidRPr="0048312D">
        <w:rPr>
          <w:rFonts w:ascii="Times New Roman" w:hAnsi="Times New Roman"/>
          <w:color w:val="000000"/>
          <w:sz w:val="16"/>
          <w:szCs w:val="16"/>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5AEB1337"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074D1B99"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sidRPr="0048312D">
        <w:rPr>
          <w:rFonts w:ascii="Times New Roman" w:hAnsi="Times New Roman"/>
          <w:color w:val="000000"/>
          <w:sz w:val="16"/>
          <w:szCs w:val="16"/>
        </w:rPr>
        <w:t>IUPAC</w:t>
      </w:r>
      <w:r w:rsidRPr="0048312D">
        <w:rPr>
          <w:rFonts w:ascii="Times New Roman" w:hAnsi="Times New Roman"/>
          <w:color w:val="000000"/>
          <w:sz w:val="16"/>
          <w:szCs w:val="16"/>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34285E4D"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0BB67FC6"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73509390"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7539E3D6"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48312D">
        <w:rPr>
          <w:rFonts w:ascii="Times New Roman" w:hAnsi="Times New Roman"/>
          <w:color w:val="000000"/>
          <w:sz w:val="16"/>
          <w:szCs w:val="16"/>
        </w:rPr>
        <w:t>s</w:t>
      </w: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p</w:t>
      </w: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d</w:t>
      </w:r>
      <w:r w:rsidRPr="0048312D">
        <w:rPr>
          <w:rFonts w:ascii="Times New Roman" w:hAnsi="Times New Roman"/>
          <w:color w:val="000000"/>
          <w:sz w:val="16"/>
          <w:szCs w:val="16"/>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48E67191"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4B9FA603"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46B08EDE"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7E65A2F3"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1C294F59"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77D5C19A"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14:paraId="5E711A98"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3416178E"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4E92705C"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62ED6817"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48BF1F0F"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lastRenderedPageBreak/>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67176115"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06F44C48"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651F1DFA" w14:textId="77777777" w:rsidR="007D0CD5" w:rsidRPr="0048312D" w:rsidRDefault="00A86D21">
      <w:pPr>
        <w:spacing w:after="0" w:line="264" w:lineRule="auto"/>
        <w:ind w:firstLine="600"/>
        <w:jc w:val="both"/>
        <w:rPr>
          <w:sz w:val="16"/>
          <w:szCs w:val="16"/>
          <w:lang w:val="ru-RU"/>
        </w:rPr>
      </w:pPr>
      <w:r w:rsidRPr="0048312D">
        <w:rPr>
          <w:rFonts w:ascii="Times New Roman" w:hAnsi="Times New Roman"/>
          <w:color w:val="000000"/>
          <w:sz w:val="16"/>
          <w:szCs w:val="16"/>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75CDE605" w14:textId="77777777" w:rsidR="007D0CD5" w:rsidRPr="0048312D" w:rsidRDefault="007D0CD5">
      <w:pPr>
        <w:rPr>
          <w:sz w:val="16"/>
          <w:szCs w:val="16"/>
          <w:lang w:val="ru-RU"/>
        </w:rPr>
        <w:sectPr w:rsidR="007D0CD5" w:rsidRPr="0048312D">
          <w:pgSz w:w="11906" w:h="16383"/>
          <w:pgMar w:top="1134" w:right="850" w:bottom="1134" w:left="1701" w:header="720" w:footer="720" w:gutter="0"/>
          <w:cols w:space="720"/>
        </w:sectPr>
      </w:pPr>
    </w:p>
    <w:p w14:paraId="241485B9" w14:textId="077AC309" w:rsidR="00D836B4" w:rsidRPr="0048312D" w:rsidRDefault="00A86D21" w:rsidP="00D836B4">
      <w:pPr>
        <w:spacing w:after="0"/>
        <w:ind w:left="120"/>
        <w:rPr>
          <w:sz w:val="16"/>
          <w:szCs w:val="16"/>
        </w:rPr>
      </w:pPr>
      <w:bookmarkStart w:id="9" w:name="block-44438712"/>
      <w:bookmarkEnd w:id="8"/>
      <w:r w:rsidRPr="0048312D">
        <w:rPr>
          <w:rFonts w:ascii="Times New Roman" w:hAnsi="Times New Roman"/>
          <w:b/>
          <w:color w:val="000000"/>
          <w:sz w:val="16"/>
          <w:szCs w:val="16"/>
          <w:lang w:val="ru-RU"/>
        </w:rPr>
        <w:lastRenderedPageBreak/>
        <w:t xml:space="preserve"> </w:t>
      </w:r>
      <w:r w:rsidRPr="0048312D">
        <w:rPr>
          <w:rFonts w:ascii="Times New Roman" w:hAnsi="Times New Roman"/>
          <w:b/>
          <w:color w:val="000000"/>
          <w:sz w:val="16"/>
          <w:szCs w:val="16"/>
        </w:rPr>
        <w:t xml:space="preserve">ТЕМАТИЧЕСКОЕ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8"/>
        <w:gridCol w:w="3224"/>
        <w:gridCol w:w="1589"/>
        <w:gridCol w:w="1738"/>
        <w:gridCol w:w="1823"/>
        <w:gridCol w:w="2741"/>
      </w:tblGrid>
      <w:tr w:rsidR="00D836B4" w:rsidRPr="0048312D" w14:paraId="5C63EBCF" w14:textId="77777777" w:rsidTr="00620925">
        <w:trPr>
          <w:trHeight w:val="144"/>
          <w:tblCellSpacing w:w="20" w:type="nil"/>
        </w:trPr>
        <w:tc>
          <w:tcPr>
            <w:tcW w:w="520" w:type="dxa"/>
            <w:vMerge w:val="restart"/>
            <w:tcMar>
              <w:top w:w="50" w:type="dxa"/>
              <w:left w:w="100" w:type="dxa"/>
            </w:tcMar>
            <w:vAlign w:val="center"/>
          </w:tcPr>
          <w:p w14:paraId="425AE03A" w14:textId="77777777" w:rsidR="00D836B4" w:rsidRPr="0048312D" w:rsidRDefault="00D836B4" w:rsidP="00620925">
            <w:pPr>
              <w:spacing w:after="0"/>
              <w:ind w:left="135"/>
              <w:rPr>
                <w:sz w:val="16"/>
                <w:szCs w:val="16"/>
              </w:rPr>
            </w:pPr>
            <w:r w:rsidRPr="0048312D">
              <w:rPr>
                <w:rFonts w:ascii="Times New Roman" w:hAnsi="Times New Roman"/>
                <w:b/>
                <w:color w:val="000000"/>
                <w:sz w:val="16"/>
                <w:szCs w:val="16"/>
              </w:rPr>
              <w:t xml:space="preserve">№ п/п </w:t>
            </w:r>
          </w:p>
          <w:p w14:paraId="3358D8A1" w14:textId="77777777" w:rsidR="00D836B4" w:rsidRPr="0048312D" w:rsidRDefault="00D836B4" w:rsidP="00620925">
            <w:pPr>
              <w:spacing w:after="0"/>
              <w:ind w:left="135"/>
              <w:rPr>
                <w:sz w:val="16"/>
                <w:szCs w:val="16"/>
              </w:rPr>
            </w:pPr>
          </w:p>
        </w:tc>
        <w:tc>
          <w:tcPr>
            <w:tcW w:w="2640" w:type="dxa"/>
            <w:vMerge w:val="restart"/>
            <w:tcMar>
              <w:top w:w="50" w:type="dxa"/>
              <w:left w:w="100" w:type="dxa"/>
            </w:tcMar>
            <w:vAlign w:val="center"/>
          </w:tcPr>
          <w:p w14:paraId="727B5DDE" w14:textId="77777777" w:rsidR="00D836B4" w:rsidRPr="0048312D" w:rsidRDefault="00D836B4" w:rsidP="00620925">
            <w:pPr>
              <w:spacing w:after="0"/>
              <w:ind w:left="135"/>
              <w:rPr>
                <w:sz w:val="16"/>
                <w:szCs w:val="16"/>
              </w:rPr>
            </w:pPr>
            <w:r w:rsidRPr="0048312D">
              <w:rPr>
                <w:rFonts w:ascii="Times New Roman" w:hAnsi="Times New Roman"/>
                <w:b/>
                <w:color w:val="000000"/>
                <w:sz w:val="16"/>
                <w:szCs w:val="16"/>
              </w:rPr>
              <w:t xml:space="preserve">Наименование разделов и тем программы </w:t>
            </w:r>
          </w:p>
          <w:p w14:paraId="01CD157F" w14:textId="77777777" w:rsidR="00D836B4" w:rsidRPr="0048312D" w:rsidRDefault="00D836B4" w:rsidP="00620925">
            <w:pPr>
              <w:spacing w:after="0"/>
              <w:ind w:left="135"/>
              <w:rPr>
                <w:sz w:val="16"/>
                <w:szCs w:val="16"/>
              </w:rPr>
            </w:pPr>
          </w:p>
        </w:tc>
        <w:tc>
          <w:tcPr>
            <w:tcW w:w="0" w:type="auto"/>
            <w:gridSpan w:val="3"/>
            <w:tcMar>
              <w:top w:w="50" w:type="dxa"/>
              <w:left w:w="100" w:type="dxa"/>
            </w:tcMar>
            <w:vAlign w:val="center"/>
          </w:tcPr>
          <w:p w14:paraId="33BE68C0" w14:textId="77777777" w:rsidR="00D836B4" w:rsidRPr="0048312D" w:rsidRDefault="00D836B4" w:rsidP="00620925">
            <w:pPr>
              <w:spacing w:after="0"/>
              <w:rPr>
                <w:sz w:val="16"/>
                <w:szCs w:val="16"/>
              </w:rPr>
            </w:pPr>
            <w:r w:rsidRPr="0048312D">
              <w:rPr>
                <w:rFonts w:ascii="Times New Roman" w:hAnsi="Times New Roman"/>
                <w:b/>
                <w:color w:val="000000"/>
                <w:sz w:val="16"/>
                <w:szCs w:val="16"/>
              </w:rPr>
              <w:t>Количество часов</w:t>
            </w:r>
          </w:p>
        </w:tc>
        <w:tc>
          <w:tcPr>
            <w:tcW w:w="2741" w:type="dxa"/>
            <w:vMerge w:val="restart"/>
            <w:tcMar>
              <w:top w:w="50" w:type="dxa"/>
              <w:left w:w="100" w:type="dxa"/>
            </w:tcMar>
            <w:vAlign w:val="center"/>
          </w:tcPr>
          <w:p w14:paraId="2AC56FC3" w14:textId="77777777" w:rsidR="00D836B4" w:rsidRPr="0048312D" w:rsidRDefault="00D836B4" w:rsidP="00620925">
            <w:pPr>
              <w:spacing w:after="0"/>
              <w:ind w:left="135"/>
              <w:rPr>
                <w:sz w:val="16"/>
                <w:szCs w:val="16"/>
              </w:rPr>
            </w:pPr>
            <w:r w:rsidRPr="0048312D">
              <w:rPr>
                <w:rFonts w:ascii="Times New Roman" w:hAnsi="Times New Roman"/>
                <w:b/>
                <w:color w:val="000000"/>
                <w:sz w:val="16"/>
                <w:szCs w:val="16"/>
              </w:rPr>
              <w:t xml:space="preserve">Электронные (цифровые) образовательные ресурсы </w:t>
            </w:r>
          </w:p>
          <w:p w14:paraId="735D466E" w14:textId="77777777" w:rsidR="00D836B4" w:rsidRPr="0048312D" w:rsidRDefault="00D836B4" w:rsidP="00620925">
            <w:pPr>
              <w:spacing w:after="0"/>
              <w:ind w:left="135"/>
              <w:rPr>
                <w:sz w:val="16"/>
                <w:szCs w:val="16"/>
              </w:rPr>
            </w:pPr>
          </w:p>
        </w:tc>
      </w:tr>
      <w:tr w:rsidR="00D836B4" w:rsidRPr="0048312D" w14:paraId="79AF8411" w14:textId="77777777" w:rsidTr="00620925">
        <w:trPr>
          <w:trHeight w:val="144"/>
          <w:tblCellSpacing w:w="20" w:type="nil"/>
        </w:trPr>
        <w:tc>
          <w:tcPr>
            <w:tcW w:w="0" w:type="auto"/>
            <w:vMerge/>
            <w:tcBorders>
              <w:top w:val="nil"/>
            </w:tcBorders>
            <w:tcMar>
              <w:top w:w="50" w:type="dxa"/>
              <w:left w:w="100" w:type="dxa"/>
            </w:tcMar>
          </w:tcPr>
          <w:p w14:paraId="005A5C2A" w14:textId="77777777" w:rsidR="00D836B4" w:rsidRPr="0048312D" w:rsidRDefault="00D836B4" w:rsidP="00620925">
            <w:pPr>
              <w:rPr>
                <w:sz w:val="16"/>
                <w:szCs w:val="16"/>
              </w:rPr>
            </w:pPr>
          </w:p>
        </w:tc>
        <w:tc>
          <w:tcPr>
            <w:tcW w:w="0" w:type="auto"/>
            <w:vMerge/>
            <w:tcBorders>
              <w:top w:val="nil"/>
            </w:tcBorders>
            <w:tcMar>
              <w:top w:w="50" w:type="dxa"/>
              <w:left w:w="100" w:type="dxa"/>
            </w:tcMar>
          </w:tcPr>
          <w:p w14:paraId="258E6351" w14:textId="77777777" w:rsidR="00D836B4" w:rsidRPr="0048312D" w:rsidRDefault="00D836B4" w:rsidP="00620925">
            <w:pPr>
              <w:rPr>
                <w:sz w:val="16"/>
                <w:szCs w:val="16"/>
              </w:rPr>
            </w:pPr>
          </w:p>
        </w:tc>
        <w:tc>
          <w:tcPr>
            <w:tcW w:w="1011" w:type="dxa"/>
            <w:tcMar>
              <w:top w:w="50" w:type="dxa"/>
              <w:left w:w="100" w:type="dxa"/>
            </w:tcMar>
            <w:vAlign w:val="center"/>
          </w:tcPr>
          <w:p w14:paraId="6284ECC6" w14:textId="77777777" w:rsidR="00D836B4" w:rsidRPr="0048312D" w:rsidRDefault="00D836B4" w:rsidP="00620925">
            <w:pPr>
              <w:spacing w:after="0"/>
              <w:ind w:left="135"/>
              <w:rPr>
                <w:sz w:val="16"/>
                <w:szCs w:val="16"/>
              </w:rPr>
            </w:pPr>
            <w:r w:rsidRPr="0048312D">
              <w:rPr>
                <w:rFonts w:ascii="Times New Roman" w:hAnsi="Times New Roman"/>
                <w:b/>
                <w:color w:val="000000"/>
                <w:sz w:val="16"/>
                <w:szCs w:val="16"/>
              </w:rPr>
              <w:t xml:space="preserve">Всего </w:t>
            </w:r>
          </w:p>
          <w:p w14:paraId="207C41B2" w14:textId="77777777" w:rsidR="00D836B4" w:rsidRPr="0048312D" w:rsidRDefault="00D836B4" w:rsidP="00620925">
            <w:pPr>
              <w:spacing w:after="0"/>
              <w:ind w:left="135"/>
              <w:rPr>
                <w:sz w:val="16"/>
                <w:szCs w:val="16"/>
              </w:rPr>
            </w:pPr>
          </w:p>
        </w:tc>
        <w:tc>
          <w:tcPr>
            <w:tcW w:w="1738" w:type="dxa"/>
            <w:tcMar>
              <w:top w:w="50" w:type="dxa"/>
              <w:left w:w="100" w:type="dxa"/>
            </w:tcMar>
            <w:vAlign w:val="center"/>
          </w:tcPr>
          <w:p w14:paraId="59F1145E" w14:textId="77777777" w:rsidR="00D836B4" w:rsidRPr="0048312D" w:rsidRDefault="00D836B4" w:rsidP="00620925">
            <w:pPr>
              <w:spacing w:after="0"/>
              <w:ind w:left="135"/>
              <w:rPr>
                <w:sz w:val="16"/>
                <w:szCs w:val="16"/>
              </w:rPr>
            </w:pPr>
            <w:r w:rsidRPr="0048312D">
              <w:rPr>
                <w:rFonts w:ascii="Times New Roman" w:hAnsi="Times New Roman"/>
                <w:b/>
                <w:color w:val="000000"/>
                <w:sz w:val="16"/>
                <w:szCs w:val="16"/>
              </w:rPr>
              <w:t xml:space="preserve">Контрольные работы </w:t>
            </w:r>
          </w:p>
          <w:p w14:paraId="10A737AA" w14:textId="77777777" w:rsidR="00D836B4" w:rsidRPr="0048312D" w:rsidRDefault="00D836B4" w:rsidP="00620925">
            <w:pPr>
              <w:spacing w:after="0"/>
              <w:ind w:left="135"/>
              <w:rPr>
                <w:sz w:val="16"/>
                <w:szCs w:val="16"/>
              </w:rPr>
            </w:pPr>
          </w:p>
        </w:tc>
        <w:tc>
          <w:tcPr>
            <w:tcW w:w="1823" w:type="dxa"/>
            <w:tcMar>
              <w:top w:w="50" w:type="dxa"/>
              <w:left w:w="100" w:type="dxa"/>
            </w:tcMar>
            <w:vAlign w:val="center"/>
          </w:tcPr>
          <w:p w14:paraId="7A0F1C3E" w14:textId="77777777" w:rsidR="00D836B4" w:rsidRPr="0048312D" w:rsidRDefault="00D836B4" w:rsidP="00620925">
            <w:pPr>
              <w:spacing w:after="0"/>
              <w:ind w:left="135"/>
              <w:rPr>
                <w:sz w:val="16"/>
                <w:szCs w:val="16"/>
              </w:rPr>
            </w:pPr>
            <w:r w:rsidRPr="0048312D">
              <w:rPr>
                <w:rFonts w:ascii="Times New Roman" w:hAnsi="Times New Roman"/>
                <w:b/>
                <w:color w:val="000000"/>
                <w:sz w:val="16"/>
                <w:szCs w:val="16"/>
              </w:rPr>
              <w:t xml:space="preserve">Практические работы </w:t>
            </w:r>
          </w:p>
          <w:p w14:paraId="30BB6C2A" w14:textId="77777777" w:rsidR="00D836B4" w:rsidRPr="0048312D" w:rsidRDefault="00D836B4" w:rsidP="00620925">
            <w:pPr>
              <w:spacing w:after="0"/>
              <w:ind w:left="135"/>
              <w:rPr>
                <w:sz w:val="16"/>
                <w:szCs w:val="16"/>
              </w:rPr>
            </w:pPr>
          </w:p>
        </w:tc>
        <w:tc>
          <w:tcPr>
            <w:tcW w:w="0" w:type="auto"/>
            <w:vMerge/>
            <w:tcBorders>
              <w:top w:val="nil"/>
            </w:tcBorders>
            <w:tcMar>
              <w:top w:w="50" w:type="dxa"/>
              <w:left w:w="100" w:type="dxa"/>
            </w:tcMar>
          </w:tcPr>
          <w:p w14:paraId="213141A1" w14:textId="77777777" w:rsidR="00D836B4" w:rsidRPr="0048312D" w:rsidRDefault="00D836B4" w:rsidP="00620925">
            <w:pPr>
              <w:rPr>
                <w:sz w:val="16"/>
                <w:szCs w:val="16"/>
              </w:rPr>
            </w:pPr>
          </w:p>
        </w:tc>
      </w:tr>
      <w:tr w:rsidR="00D836B4" w:rsidRPr="0048312D" w14:paraId="5A671400" w14:textId="77777777" w:rsidTr="00620925">
        <w:trPr>
          <w:trHeight w:val="144"/>
          <w:tblCellSpacing w:w="20" w:type="nil"/>
        </w:trPr>
        <w:tc>
          <w:tcPr>
            <w:tcW w:w="0" w:type="auto"/>
            <w:gridSpan w:val="6"/>
            <w:tcMar>
              <w:top w:w="50" w:type="dxa"/>
              <w:left w:w="100" w:type="dxa"/>
            </w:tcMar>
            <w:vAlign w:val="center"/>
          </w:tcPr>
          <w:p w14:paraId="5D6A846C" w14:textId="77777777" w:rsidR="00D836B4" w:rsidRPr="0048312D" w:rsidRDefault="00D836B4" w:rsidP="00620925">
            <w:pPr>
              <w:spacing w:after="0"/>
              <w:ind w:left="135"/>
              <w:rPr>
                <w:sz w:val="16"/>
                <w:szCs w:val="16"/>
              </w:rPr>
            </w:pPr>
            <w:r w:rsidRPr="0048312D">
              <w:rPr>
                <w:rFonts w:ascii="Times New Roman" w:hAnsi="Times New Roman"/>
                <w:b/>
                <w:color w:val="000000"/>
                <w:sz w:val="16"/>
                <w:szCs w:val="16"/>
              </w:rPr>
              <w:t>Раздел 1.</w:t>
            </w:r>
            <w:r w:rsidRPr="0048312D">
              <w:rPr>
                <w:rFonts w:ascii="Times New Roman" w:hAnsi="Times New Roman"/>
                <w:color w:val="000000"/>
                <w:sz w:val="16"/>
                <w:szCs w:val="16"/>
              </w:rPr>
              <w:t xml:space="preserve"> </w:t>
            </w:r>
            <w:r w:rsidRPr="0048312D">
              <w:rPr>
                <w:rFonts w:ascii="Times New Roman" w:hAnsi="Times New Roman"/>
                <w:b/>
                <w:color w:val="000000"/>
                <w:sz w:val="16"/>
                <w:szCs w:val="16"/>
              </w:rPr>
              <w:t>Теоретические основы химии</w:t>
            </w:r>
          </w:p>
        </w:tc>
      </w:tr>
      <w:tr w:rsidR="00D836B4" w:rsidRPr="0048312D" w14:paraId="47FEE953" w14:textId="77777777" w:rsidTr="00620925">
        <w:trPr>
          <w:trHeight w:val="144"/>
          <w:tblCellSpacing w:w="20" w:type="nil"/>
        </w:trPr>
        <w:tc>
          <w:tcPr>
            <w:tcW w:w="520" w:type="dxa"/>
            <w:tcMar>
              <w:top w:w="50" w:type="dxa"/>
              <w:left w:w="100" w:type="dxa"/>
            </w:tcMar>
            <w:vAlign w:val="center"/>
          </w:tcPr>
          <w:p w14:paraId="3F772C00" w14:textId="77777777" w:rsidR="00D836B4" w:rsidRPr="0048312D" w:rsidRDefault="00D836B4" w:rsidP="00620925">
            <w:pPr>
              <w:spacing w:after="0"/>
              <w:rPr>
                <w:sz w:val="16"/>
                <w:szCs w:val="16"/>
              </w:rPr>
            </w:pPr>
            <w:r w:rsidRPr="0048312D">
              <w:rPr>
                <w:rFonts w:ascii="Times New Roman" w:hAnsi="Times New Roman"/>
                <w:color w:val="000000"/>
                <w:sz w:val="16"/>
                <w:szCs w:val="16"/>
              </w:rPr>
              <w:t>1.1</w:t>
            </w:r>
          </w:p>
        </w:tc>
        <w:tc>
          <w:tcPr>
            <w:tcW w:w="2640" w:type="dxa"/>
            <w:tcMar>
              <w:top w:w="50" w:type="dxa"/>
              <w:left w:w="100" w:type="dxa"/>
            </w:tcMar>
            <w:vAlign w:val="center"/>
          </w:tcPr>
          <w:p w14:paraId="59DFDA55" w14:textId="77777777" w:rsidR="00D836B4" w:rsidRPr="0048312D" w:rsidRDefault="00D836B4" w:rsidP="00620925">
            <w:pPr>
              <w:spacing w:after="0"/>
              <w:ind w:left="135"/>
              <w:rPr>
                <w:sz w:val="16"/>
                <w:szCs w:val="16"/>
                <w:lang w:val="ru-RU"/>
              </w:rPr>
            </w:pPr>
            <w:r w:rsidRPr="0048312D">
              <w:rPr>
                <w:rFonts w:ascii="Times New Roman" w:hAnsi="Times New Roman"/>
                <w:color w:val="000000"/>
                <w:sz w:val="16"/>
                <w:szCs w:val="16"/>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7BC7E304" w14:textId="77777777" w:rsidR="00D836B4" w:rsidRPr="0048312D" w:rsidRDefault="00D836B4"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3 </w:t>
            </w:r>
          </w:p>
        </w:tc>
        <w:tc>
          <w:tcPr>
            <w:tcW w:w="1738" w:type="dxa"/>
            <w:tcMar>
              <w:top w:w="50" w:type="dxa"/>
              <w:left w:w="100" w:type="dxa"/>
            </w:tcMar>
            <w:vAlign w:val="center"/>
          </w:tcPr>
          <w:p w14:paraId="3E5CFF1F" w14:textId="77777777" w:rsidR="00D836B4" w:rsidRPr="0048312D" w:rsidRDefault="00D836B4" w:rsidP="00620925">
            <w:pPr>
              <w:spacing w:after="0"/>
              <w:ind w:left="135"/>
              <w:jc w:val="center"/>
              <w:rPr>
                <w:sz w:val="16"/>
                <w:szCs w:val="16"/>
              </w:rPr>
            </w:pPr>
          </w:p>
        </w:tc>
        <w:tc>
          <w:tcPr>
            <w:tcW w:w="1823" w:type="dxa"/>
            <w:tcMar>
              <w:top w:w="50" w:type="dxa"/>
              <w:left w:w="100" w:type="dxa"/>
            </w:tcMar>
            <w:vAlign w:val="center"/>
          </w:tcPr>
          <w:p w14:paraId="10B42D0B" w14:textId="77777777" w:rsidR="00D836B4" w:rsidRPr="0048312D" w:rsidRDefault="00D836B4" w:rsidP="00620925">
            <w:pPr>
              <w:spacing w:after="0"/>
              <w:ind w:left="135"/>
              <w:jc w:val="center"/>
              <w:rPr>
                <w:sz w:val="16"/>
                <w:szCs w:val="16"/>
              </w:rPr>
            </w:pPr>
          </w:p>
        </w:tc>
        <w:tc>
          <w:tcPr>
            <w:tcW w:w="2741" w:type="dxa"/>
            <w:tcMar>
              <w:top w:w="50" w:type="dxa"/>
              <w:left w:w="100" w:type="dxa"/>
            </w:tcMar>
            <w:vAlign w:val="center"/>
          </w:tcPr>
          <w:p w14:paraId="6B30BE3C" w14:textId="672BAEDD" w:rsidR="00D836B4" w:rsidRPr="0048312D" w:rsidRDefault="00C20A39"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D836B4" w:rsidRPr="0048312D" w14:paraId="0D5FC8F0" w14:textId="77777777" w:rsidTr="00620925">
        <w:trPr>
          <w:trHeight w:val="144"/>
          <w:tblCellSpacing w:w="20" w:type="nil"/>
        </w:trPr>
        <w:tc>
          <w:tcPr>
            <w:tcW w:w="520" w:type="dxa"/>
            <w:tcMar>
              <w:top w:w="50" w:type="dxa"/>
              <w:left w:w="100" w:type="dxa"/>
            </w:tcMar>
            <w:vAlign w:val="center"/>
          </w:tcPr>
          <w:p w14:paraId="1949F3CA" w14:textId="77777777" w:rsidR="00D836B4" w:rsidRPr="0048312D" w:rsidRDefault="00D836B4" w:rsidP="00620925">
            <w:pPr>
              <w:spacing w:after="0"/>
              <w:rPr>
                <w:sz w:val="16"/>
                <w:szCs w:val="16"/>
              </w:rPr>
            </w:pPr>
            <w:r w:rsidRPr="0048312D">
              <w:rPr>
                <w:rFonts w:ascii="Times New Roman" w:hAnsi="Times New Roman"/>
                <w:color w:val="000000"/>
                <w:sz w:val="16"/>
                <w:szCs w:val="16"/>
              </w:rPr>
              <w:t>1.2</w:t>
            </w:r>
          </w:p>
        </w:tc>
        <w:tc>
          <w:tcPr>
            <w:tcW w:w="2640" w:type="dxa"/>
            <w:tcMar>
              <w:top w:w="50" w:type="dxa"/>
              <w:left w:w="100" w:type="dxa"/>
            </w:tcMar>
            <w:vAlign w:val="center"/>
          </w:tcPr>
          <w:p w14:paraId="451A4FAB" w14:textId="77777777" w:rsidR="00D836B4" w:rsidRPr="0048312D" w:rsidRDefault="00D836B4" w:rsidP="00620925">
            <w:pPr>
              <w:spacing w:after="0"/>
              <w:ind w:left="135"/>
              <w:rPr>
                <w:sz w:val="16"/>
                <w:szCs w:val="16"/>
              </w:rPr>
            </w:pPr>
            <w:r w:rsidRPr="0048312D">
              <w:rPr>
                <w:rFonts w:ascii="Times New Roman" w:hAnsi="Times New Roman"/>
                <w:color w:val="000000"/>
                <w:sz w:val="16"/>
                <w:szCs w:val="16"/>
              </w:rPr>
              <w:t>Строение вещества. Многообразие веществ</w:t>
            </w:r>
          </w:p>
        </w:tc>
        <w:tc>
          <w:tcPr>
            <w:tcW w:w="1011" w:type="dxa"/>
            <w:tcMar>
              <w:top w:w="50" w:type="dxa"/>
              <w:left w:w="100" w:type="dxa"/>
            </w:tcMar>
            <w:vAlign w:val="center"/>
          </w:tcPr>
          <w:p w14:paraId="1D6F314F" w14:textId="77777777" w:rsidR="00D836B4" w:rsidRPr="0048312D" w:rsidRDefault="00D836B4" w:rsidP="00620925">
            <w:pPr>
              <w:spacing w:after="0"/>
              <w:ind w:left="135"/>
              <w:jc w:val="center"/>
              <w:rPr>
                <w:sz w:val="16"/>
                <w:szCs w:val="16"/>
              </w:rPr>
            </w:pPr>
            <w:r w:rsidRPr="0048312D">
              <w:rPr>
                <w:rFonts w:ascii="Times New Roman" w:hAnsi="Times New Roman"/>
                <w:color w:val="000000"/>
                <w:sz w:val="16"/>
                <w:szCs w:val="16"/>
              </w:rPr>
              <w:t xml:space="preserve"> 4 </w:t>
            </w:r>
          </w:p>
        </w:tc>
        <w:tc>
          <w:tcPr>
            <w:tcW w:w="1738" w:type="dxa"/>
            <w:tcMar>
              <w:top w:w="50" w:type="dxa"/>
              <w:left w:w="100" w:type="dxa"/>
            </w:tcMar>
            <w:vAlign w:val="center"/>
          </w:tcPr>
          <w:p w14:paraId="4DC3638A" w14:textId="77777777" w:rsidR="00D836B4" w:rsidRPr="0048312D" w:rsidRDefault="00D836B4" w:rsidP="00620925">
            <w:pPr>
              <w:spacing w:after="0"/>
              <w:ind w:left="135"/>
              <w:jc w:val="center"/>
              <w:rPr>
                <w:sz w:val="16"/>
                <w:szCs w:val="16"/>
              </w:rPr>
            </w:pPr>
          </w:p>
        </w:tc>
        <w:tc>
          <w:tcPr>
            <w:tcW w:w="1823" w:type="dxa"/>
            <w:tcMar>
              <w:top w:w="50" w:type="dxa"/>
              <w:left w:w="100" w:type="dxa"/>
            </w:tcMar>
            <w:vAlign w:val="center"/>
          </w:tcPr>
          <w:p w14:paraId="5BCE75AE" w14:textId="77777777" w:rsidR="00D836B4" w:rsidRPr="0048312D" w:rsidRDefault="00D836B4" w:rsidP="00620925">
            <w:pPr>
              <w:spacing w:after="0"/>
              <w:ind w:left="135"/>
              <w:jc w:val="center"/>
              <w:rPr>
                <w:sz w:val="16"/>
                <w:szCs w:val="16"/>
              </w:rPr>
            </w:pPr>
          </w:p>
        </w:tc>
        <w:tc>
          <w:tcPr>
            <w:tcW w:w="2741" w:type="dxa"/>
            <w:tcMar>
              <w:top w:w="50" w:type="dxa"/>
              <w:left w:w="100" w:type="dxa"/>
            </w:tcMar>
            <w:vAlign w:val="center"/>
          </w:tcPr>
          <w:p w14:paraId="1A85782B" w14:textId="11E04BF3" w:rsidR="00D836B4" w:rsidRPr="0048312D" w:rsidRDefault="00C20A39"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D836B4" w:rsidRPr="0048312D" w14:paraId="4D988B32" w14:textId="77777777" w:rsidTr="00620925">
        <w:trPr>
          <w:trHeight w:val="144"/>
          <w:tblCellSpacing w:w="20" w:type="nil"/>
        </w:trPr>
        <w:tc>
          <w:tcPr>
            <w:tcW w:w="520" w:type="dxa"/>
            <w:tcMar>
              <w:top w:w="50" w:type="dxa"/>
              <w:left w:w="100" w:type="dxa"/>
            </w:tcMar>
            <w:vAlign w:val="center"/>
          </w:tcPr>
          <w:p w14:paraId="2EAC6552" w14:textId="77777777" w:rsidR="00D836B4" w:rsidRPr="0048312D" w:rsidRDefault="00D836B4" w:rsidP="00620925">
            <w:pPr>
              <w:spacing w:after="0"/>
              <w:rPr>
                <w:sz w:val="16"/>
                <w:szCs w:val="16"/>
              </w:rPr>
            </w:pPr>
            <w:r w:rsidRPr="0048312D">
              <w:rPr>
                <w:rFonts w:ascii="Times New Roman" w:hAnsi="Times New Roman"/>
                <w:color w:val="000000"/>
                <w:sz w:val="16"/>
                <w:szCs w:val="16"/>
              </w:rPr>
              <w:t>1.3</w:t>
            </w:r>
          </w:p>
        </w:tc>
        <w:tc>
          <w:tcPr>
            <w:tcW w:w="2640" w:type="dxa"/>
            <w:tcMar>
              <w:top w:w="50" w:type="dxa"/>
              <w:left w:w="100" w:type="dxa"/>
            </w:tcMar>
            <w:vAlign w:val="center"/>
          </w:tcPr>
          <w:p w14:paraId="26B7D53B" w14:textId="77777777" w:rsidR="00D836B4" w:rsidRPr="0048312D" w:rsidRDefault="00D836B4" w:rsidP="00620925">
            <w:pPr>
              <w:spacing w:after="0"/>
              <w:ind w:left="135"/>
              <w:rPr>
                <w:sz w:val="16"/>
                <w:szCs w:val="16"/>
              </w:rPr>
            </w:pPr>
            <w:r w:rsidRPr="0048312D">
              <w:rPr>
                <w:rFonts w:ascii="Times New Roman" w:hAnsi="Times New Roman"/>
                <w:color w:val="000000"/>
                <w:sz w:val="16"/>
                <w:szCs w:val="16"/>
              </w:rPr>
              <w:t>Химические реакции</w:t>
            </w:r>
          </w:p>
        </w:tc>
        <w:tc>
          <w:tcPr>
            <w:tcW w:w="1011" w:type="dxa"/>
            <w:tcMar>
              <w:top w:w="50" w:type="dxa"/>
              <w:left w:w="100" w:type="dxa"/>
            </w:tcMar>
            <w:vAlign w:val="center"/>
          </w:tcPr>
          <w:p w14:paraId="757BF51F" w14:textId="77777777" w:rsidR="00D836B4" w:rsidRPr="0048312D" w:rsidRDefault="00D836B4" w:rsidP="00620925">
            <w:pPr>
              <w:spacing w:after="0"/>
              <w:ind w:left="135"/>
              <w:jc w:val="center"/>
              <w:rPr>
                <w:sz w:val="16"/>
                <w:szCs w:val="16"/>
              </w:rPr>
            </w:pPr>
            <w:r w:rsidRPr="0048312D">
              <w:rPr>
                <w:rFonts w:ascii="Times New Roman" w:hAnsi="Times New Roman"/>
                <w:color w:val="000000"/>
                <w:sz w:val="16"/>
                <w:szCs w:val="16"/>
              </w:rPr>
              <w:t xml:space="preserve"> 6 </w:t>
            </w:r>
          </w:p>
        </w:tc>
        <w:tc>
          <w:tcPr>
            <w:tcW w:w="1738" w:type="dxa"/>
            <w:tcMar>
              <w:top w:w="50" w:type="dxa"/>
              <w:left w:w="100" w:type="dxa"/>
            </w:tcMar>
            <w:vAlign w:val="center"/>
          </w:tcPr>
          <w:p w14:paraId="2F77AB69" w14:textId="77777777" w:rsidR="00D836B4" w:rsidRPr="0048312D" w:rsidRDefault="00D836B4" w:rsidP="00620925">
            <w:pPr>
              <w:spacing w:after="0"/>
              <w:ind w:left="135"/>
              <w:jc w:val="center"/>
              <w:rPr>
                <w:sz w:val="16"/>
                <w:szCs w:val="16"/>
              </w:rPr>
            </w:pPr>
            <w:r w:rsidRPr="0048312D">
              <w:rPr>
                <w:rFonts w:ascii="Times New Roman" w:hAnsi="Times New Roman"/>
                <w:color w:val="000000"/>
                <w:sz w:val="16"/>
                <w:szCs w:val="16"/>
              </w:rPr>
              <w:t xml:space="preserve"> 1 </w:t>
            </w:r>
          </w:p>
        </w:tc>
        <w:tc>
          <w:tcPr>
            <w:tcW w:w="1823" w:type="dxa"/>
            <w:tcMar>
              <w:top w:w="50" w:type="dxa"/>
              <w:left w:w="100" w:type="dxa"/>
            </w:tcMar>
            <w:vAlign w:val="center"/>
          </w:tcPr>
          <w:p w14:paraId="1CF7AC72" w14:textId="77777777" w:rsidR="00D836B4" w:rsidRPr="0048312D" w:rsidRDefault="00D836B4" w:rsidP="00620925">
            <w:pPr>
              <w:spacing w:after="0"/>
              <w:ind w:left="135"/>
              <w:jc w:val="center"/>
              <w:rPr>
                <w:sz w:val="16"/>
                <w:szCs w:val="16"/>
              </w:rPr>
            </w:pPr>
            <w:r w:rsidRPr="0048312D">
              <w:rPr>
                <w:rFonts w:ascii="Times New Roman" w:hAnsi="Times New Roman"/>
                <w:color w:val="000000"/>
                <w:sz w:val="16"/>
                <w:szCs w:val="16"/>
              </w:rPr>
              <w:t xml:space="preserve"> 1 </w:t>
            </w:r>
          </w:p>
        </w:tc>
        <w:tc>
          <w:tcPr>
            <w:tcW w:w="2741" w:type="dxa"/>
            <w:tcMar>
              <w:top w:w="50" w:type="dxa"/>
              <w:left w:w="100" w:type="dxa"/>
            </w:tcMar>
            <w:vAlign w:val="center"/>
          </w:tcPr>
          <w:p w14:paraId="649F47F6" w14:textId="64CE5FD3" w:rsidR="00D836B4" w:rsidRPr="0048312D" w:rsidRDefault="00C20A39"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D836B4" w:rsidRPr="0048312D" w14:paraId="40123229" w14:textId="77777777" w:rsidTr="00620925">
        <w:trPr>
          <w:trHeight w:val="144"/>
          <w:tblCellSpacing w:w="20" w:type="nil"/>
        </w:trPr>
        <w:tc>
          <w:tcPr>
            <w:tcW w:w="0" w:type="auto"/>
            <w:gridSpan w:val="2"/>
            <w:tcMar>
              <w:top w:w="50" w:type="dxa"/>
              <w:left w:w="100" w:type="dxa"/>
            </w:tcMar>
            <w:vAlign w:val="center"/>
          </w:tcPr>
          <w:p w14:paraId="7020ED67" w14:textId="77777777" w:rsidR="00D836B4" w:rsidRPr="0048312D" w:rsidRDefault="00D836B4" w:rsidP="00620925">
            <w:pPr>
              <w:spacing w:after="0"/>
              <w:ind w:left="135"/>
              <w:rPr>
                <w:sz w:val="16"/>
                <w:szCs w:val="16"/>
              </w:rPr>
            </w:pPr>
            <w:r w:rsidRPr="0048312D">
              <w:rPr>
                <w:rFonts w:ascii="Times New Roman" w:hAnsi="Times New Roman"/>
                <w:color w:val="000000"/>
                <w:sz w:val="16"/>
                <w:szCs w:val="16"/>
              </w:rPr>
              <w:t>Итого по разделу</w:t>
            </w:r>
          </w:p>
        </w:tc>
        <w:tc>
          <w:tcPr>
            <w:tcW w:w="1589" w:type="dxa"/>
            <w:tcMar>
              <w:top w:w="50" w:type="dxa"/>
              <w:left w:w="100" w:type="dxa"/>
            </w:tcMar>
            <w:vAlign w:val="center"/>
          </w:tcPr>
          <w:p w14:paraId="3A408C5E" w14:textId="77777777" w:rsidR="00D836B4" w:rsidRPr="0048312D" w:rsidRDefault="00D836B4" w:rsidP="00620925">
            <w:pPr>
              <w:spacing w:after="0"/>
              <w:ind w:left="135"/>
              <w:jc w:val="center"/>
              <w:rPr>
                <w:sz w:val="16"/>
                <w:szCs w:val="16"/>
              </w:rPr>
            </w:pPr>
            <w:r w:rsidRPr="0048312D">
              <w:rPr>
                <w:rFonts w:ascii="Times New Roman" w:hAnsi="Times New Roman"/>
                <w:color w:val="000000"/>
                <w:sz w:val="16"/>
                <w:szCs w:val="16"/>
              </w:rPr>
              <w:t xml:space="preserve"> 13 </w:t>
            </w:r>
          </w:p>
        </w:tc>
        <w:tc>
          <w:tcPr>
            <w:tcW w:w="1738" w:type="dxa"/>
            <w:tcMar>
              <w:top w:w="50" w:type="dxa"/>
              <w:left w:w="100" w:type="dxa"/>
            </w:tcMar>
            <w:vAlign w:val="center"/>
          </w:tcPr>
          <w:p w14:paraId="5955C70A" w14:textId="77777777" w:rsidR="00D836B4" w:rsidRPr="0048312D" w:rsidRDefault="00D836B4" w:rsidP="00620925">
            <w:pPr>
              <w:rPr>
                <w:sz w:val="16"/>
                <w:szCs w:val="16"/>
              </w:rPr>
            </w:pPr>
          </w:p>
        </w:tc>
        <w:tc>
          <w:tcPr>
            <w:tcW w:w="1823" w:type="dxa"/>
            <w:tcMar>
              <w:top w:w="50" w:type="dxa"/>
              <w:left w:w="100" w:type="dxa"/>
            </w:tcMar>
            <w:vAlign w:val="center"/>
          </w:tcPr>
          <w:p w14:paraId="4AC1C31E" w14:textId="77777777" w:rsidR="00D836B4" w:rsidRPr="0048312D" w:rsidRDefault="00D836B4" w:rsidP="00620925">
            <w:pPr>
              <w:rPr>
                <w:sz w:val="16"/>
                <w:szCs w:val="16"/>
              </w:rPr>
            </w:pPr>
          </w:p>
        </w:tc>
        <w:tc>
          <w:tcPr>
            <w:tcW w:w="2741" w:type="dxa"/>
            <w:tcMar>
              <w:top w:w="50" w:type="dxa"/>
              <w:left w:w="100" w:type="dxa"/>
            </w:tcMar>
            <w:vAlign w:val="center"/>
          </w:tcPr>
          <w:p w14:paraId="066732BD" w14:textId="77777777" w:rsidR="00D836B4" w:rsidRPr="0048312D" w:rsidRDefault="00D836B4" w:rsidP="00620925">
            <w:pPr>
              <w:spacing w:after="0"/>
              <w:ind w:left="135"/>
              <w:rPr>
                <w:sz w:val="16"/>
                <w:szCs w:val="16"/>
              </w:rPr>
            </w:pPr>
          </w:p>
        </w:tc>
      </w:tr>
      <w:tr w:rsidR="00D836B4" w:rsidRPr="0048312D" w14:paraId="4C305A67" w14:textId="77777777" w:rsidTr="00620925">
        <w:trPr>
          <w:trHeight w:val="144"/>
          <w:tblCellSpacing w:w="20" w:type="nil"/>
        </w:trPr>
        <w:tc>
          <w:tcPr>
            <w:tcW w:w="0" w:type="auto"/>
            <w:gridSpan w:val="6"/>
            <w:tcMar>
              <w:top w:w="50" w:type="dxa"/>
              <w:left w:w="100" w:type="dxa"/>
            </w:tcMar>
            <w:vAlign w:val="center"/>
          </w:tcPr>
          <w:p w14:paraId="151B1CE6" w14:textId="77777777" w:rsidR="00D836B4" w:rsidRPr="0048312D" w:rsidRDefault="00D836B4" w:rsidP="00620925">
            <w:pPr>
              <w:spacing w:after="0"/>
              <w:ind w:left="135"/>
              <w:rPr>
                <w:sz w:val="16"/>
                <w:szCs w:val="16"/>
              </w:rPr>
            </w:pPr>
            <w:r w:rsidRPr="0048312D">
              <w:rPr>
                <w:rFonts w:ascii="Times New Roman" w:hAnsi="Times New Roman"/>
                <w:b/>
                <w:color w:val="000000"/>
                <w:sz w:val="16"/>
                <w:szCs w:val="16"/>
              </w:rPr>
              <w:t>Раздел 2.</w:t>
            </w:r>
            <w:r w:rsidRPr="0048312D">
              <w:rPr>
                <w:rFonts w:ascii="Times New Roman" w:hAnsi="Times New Roman"/>
                <w:color w:val="000000"/>
                <w:sz w:val="16"/>
                <w:szCs w:val="16"/>
              </w:rPr>
              <w:t xml:space="preserve"> </w:t>
            </w:r>
            <w:r w:rsidRPr="0048312D">
              <w:rPr>
                <w:rFonts w:ascii="Times New Roman" w:hAnsi="Times New Roman"/>
                <w:b/>
                <w:color w:val="000000"/>
                <w:sz w:val="16"/>
                <w:szCs w:val="16"/>
              </w:rPr>
              <w:t>Неорганическая химия</w:t>
            </w:r>
          </w:p>
        </w:tc>
      </w:tr>
      <w:tr w:rsidR="00D836B4" w:rsidRPr="0048312D" w14:paraId="0FC5DD58" w14:textId="77777777" w:rsidTr="00620925">
        <w:trPr>
          <w:trHeight w:val="144"/>
          <w:tblCellSpacing w:w="20" w:type="nil"/>
        </w:trPr>
        <w:tc>
          <w:tcPr>
            <w:tcW w:w="520" w:type="dxa"/>
            <w:tcMar>
              <w:top w:w="50" w:type="dxa"/>
              <w:left w:w="100" w:type="dxa"/>
            </w:tcMar>
            <w:vAlign w:val="center"/>
          </w:tcPr>
          <w:p w14:paraId="7608F9C1" w14:textId="77777777" w:rsidR="00D836B4" w:rsidRPr="0048312D" w:rsidRDefault="00D836B4" w:rsidP="00620925">
            <w:pPr>
              <w:spacing w:after="0"/>
              <w:rPr>
                <w:sz w:val="16"/>
                <w:szCs w:val="16"/>
              </w:rPr>
            </w:pPr>
            <w:r w:rsidRPr="0048312D">
              <w:rPr>
                <w:rFonts w:ascii="Times New Roman" w:hAnsi="Times New Roman"/>
                <w:color w:val="000000"/>
                <w:sz w:val="16"/>
                <w:szCs w:val="16"/>
              </w:rPr>
              <w:t>2.1</w:t>
            </w:r>
          </w:p>
        </w:tc>
        <w:tc>
          <w:tcPr>
            <w:tcW w:w="2640" w:type="dxa"/>
            <w:tcMar>
              <w:top w:w="50" w:type="dxa"/>
              <w:left w:w="100" w:type="dxa"/>
            </w:tcMar>
            <w:vAlign w:val="center"/>
          </w:tcPr>
          <w:p w14:paraId="5162673C" w14:textId="77777777" w:rsidR="00D836B4" w:rsidRPr="0048312D" w:rsidRDefault="00D836B4" w:rsidP="00620925">
            <w:pPr>
              <w:spacing w:after="0"/>
              <w:ind w:left="135"/>
              <w:rPr>
                <w:sz w:val="16"/>
                <w:szCs w:val="16"/>
              </w:rPr>
            </w:pPr>
            <w:r w:rsidRPr="0048312D">
              <w:rPr>
                <w:rFonts w:ascii="Times New Roman" w:hAnsi="Times New Roman"/>
                <w:color w:val="000000"/>
                <w:sz w:val="16"/>
                <w:szCs w:val="16"/>
              </w:rPr>
              <w:t>Металлы</w:t>
            </w:r>
          </w:p>
        </w:tc>
        <w:tc>
          <w:tcPr>
            <w:tcW w:w="1011" w:type="dxa"/>
            <w:tcMar>
              <w:top w:w="50" w:type="dxa"/>
              <w:left w:w="100" w:type="dxa"/>
            </w:tcMar>
            <w:vAlign w:val="center"/>
          </w:tcPr>
          <w:p w14:paraId="471F4808" w14:textId="77777777" w:rsidR="00D836B4" w:rsidRPr="0048312D" w:rsidRDefault="00D836B4" w:rsidP="00620925">
            <w:pPr>
              <w:spacing w:after="0"/>
              <w:ind w:left="135"/>
              <w:jc w:val="center"/>
              <w:rPr>
                <w:sz w:val="16"/>
                <w:szCs w:val="16"/>
              </w:rPr>
            </w:pPr>
            <w:r w:rsidRPr="0048312D">
              <w:rPr>
                <w:rFonts w:ascii="Times New Roman" w:hAnsi="Times New Roman"/>
                <w:color w:val="000000"/>
                <w:sz w:val="16"/>
                <w:szCs w:val="16"/>
              </w:rPr>
              <w:t xml:space="preserve"> 6 </w:t>
            </w:r>
          </w:p>
        </w:tc>
        <w:tc>
          <w:tcPr>
            <w:tcW w:w="1738" w:type="dxa"/>
            <w:tcMar>
              <w:top w:w="50" w:type="dxa"/>
              <w:left w:w="100" w:type="dxa"/>
            </w:tcMar>
            <w:vAlign w:val="center"/>
          </w:tcPr>
          <w:p w14:paraId="161B2F94" w14:textId="77777777" w:rsidR="00D836B4" w:rsidRPr="0048312D" w:rsidRDefault="00D836B4" w:rsidP="00620925">
            <w:pPr>
              <w:spacing w:after="0"/>
              <w:ind w:left="135"/>
              <w:jc w:val="center"/>
              <w:rPr>
                <w:sz w:val="16"/>
                <w:szCs w:val="16"/>
              </w:rPr>
            </w:pPr>
          </w:p>
        </w:tc>
        <w:tc>
          <w:tcPr>
            <w:tcW w:w="1823" w:type="dxa"/>
            <w:tcMar>
              <w:top w:w="50" w:type="dxa"/>
              <w:left w:w="100" w:type="dxa"/>
            </w:tcMar>
            <w:vAlign w:val="center"/>
          </w:tcPr>
          <w:p w14:paraId="2BFCFDFC" w14:textId="77777777" w:rsidR="00D836B4" w:rsidRPr="0048312D" w:rsidRDefault="00D836B4" w:rsidP="00620925">
            <w:pPr>
              <w:spacing w:after="0"/>
              <w:ind w:left="135"/>
              <w:jc w:val="center"/>
              <w:rPr>
                <w:sz w:val="16"/>
                <w:szCs w:val="16"/>
              </w:rPr>
            </w:pPr>
            <w:r w:rsidRPr="0048312D">
              <w:rPr>
                <w:rFonts w:ascii="Times New Roman" w:hAnsi="Times New Roman"/>
                <w:color w:val="000000"/>
                <w:sz w:val="16"/>
                <w:szCs w:val="16"/>
              </w:rPr>
              <w:t xml:space="preserve"> 1 </w:t>
            </w:r>
          </w:p>
        </w:tc>
        <w:tc>
          <w:tcPr>
            <w:tcW w:w="2741" w:type="dxa"/>
            <w:tcMar>
              <w:top w:w="50" w:type="dxa"/>
              <w:left w:w="100" w:type="dxa"/>
            </w:tcMar>
            <w:vAlign w:val="center"/>
          </w:tcPr>
          <w:p w14:paraId="23A86F63" w14:textId="5C3F047B" w:rsidR="00D836B4" w:rsidRPr="0048312D" w:rsidRDefault="00C20A39"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D836B4" w:rsidRPr="0048312D" w14:paraId="0A6E3CC2" w14:textId="77777777" w:rsidTr="00620925">
        <w:trPr>
          <w:trHeight w:val="144"/>
          <w:tblCellSpacing w:w="20" w:type="nil"/>
        </w:trPr>
        <w:tc>
          <w:tcPr>
            <w:tcW w:w="520" w:type="dxa"/>
            <w:tcMar>
              <w:top w:w="50" w:type="dxa"/>
              <w:left w:w="100" w:type="dxa"/>
            </w:tcMar>
            <w:vAlign w:val="center"/>
          </w:tcPr>
          <w:p w14:paraId="34C92B2C" w14:textId="77777777" w:rsidR="00D836B4" w:rsidRPr="0048312D" w:rsidRDefault="00D836B4" w:rsidP="00620925">
            <w:pPr>
              <w:spacing w:after="0"/>
              <w:rPr>
                <w:sz w:val="16"/>
                <w:szCs w:val="16"/>
              </w:rPr>
            </w:pPr>
            <w:r w:rsidRPr="0048312D">
              <w:rPr>
                <w:rFonts w:ascii="Times New Roman" w:hAnsi="Times New Roman"/>
                <w:color w:val="000000"/>
                <w:sz w:val="16"/>
                <w:szCs w:val="16"/>
              </w:rPr>
              <w:t>2.2</w:t>
            </w:r>
          </w:p>
        </w:tc>
        <w:tc>
          <w:tcPr>
            <w:tcW w:w="2640" w:type="dxa"/>
            <w:tcMar>
              <w:top w:w="50" w:type="dxa"/>
              <w:left w:w="100" w:type="dxa"/>
            </w:tcMar>
            <w:vAlign w:val="center"/>
          </w:tcPr>
          <w:p w14:paraId="248A0549" w14:textId="77777777" w:rsidR="00D836B4" w:rsidRPr="0048312D" w:rsidRDefault="00D836B4" w:rsidP="00620925">
            <w:pPr>
              <w:spacing w:after="0"/>
              <w:ind w:left="135"/>
              <w:rPr>
                <w:sz w:val="16"/>
                <w:szCs w:val="16"/>
              </w:rPr>
            </w:pPr>
            <w:r w:rsidRPr="0048312D">
              <w:rPr>
                <w:rFonts w:ascii="Times New Roman" w:hAnsi="Times New Roman"/>
                <w:color w:val="000000"/>
                <w:sz w:val="16"/>
                <w:szCs w:val="16"/>
              </w:rPr>
              <w:t>Неметаллы</w:t>
            </w:r>
          </w:p>
        </w:tc>
        <w:tc>
          <w:tcPr>
            <w:tcW w:w="1011" w:type="dxa"/>
            <w:tcMar>
              <w:top w:w="50" w:type="dxa"/>
              <w:left w:w="100" w:type="dxa"/>
            </w:tcMar>
            <w:vAlign w:val="center"/>
          </w:tcPr>
          <w:p w14:paraId="5DF9943D" w14:textId="77777777" w:rsidR="00D836B4" w:rsidRPr="0048312D" w:rsidRDefault="00D836B4" w:rsidP="00620925">
            <w:pPr>
              <w:spacing w:after="0"/>
              <w:ind w:left="135"/>
              <w:jc w:val="center"/>
              <w:rPr>
                <w:sz w:val="16"/>
                <w:szCs w:val="16"/>
              </w:rPr>
            </w:pPr>
            <w:r w:rsidRPr="0048312D">
              <w:rPr>
                <w:rFonts w:ascii="Times New Roman" w:hAnsi="Times New Roman"/>
                <w:color w:val="000000"/>
                <w:sz w:val="16"/>
                <w:szCs w:val="16"/>
              </w:rPr>
              <w:t xml:space="preserve"> 9 </w:t>
            </w:r>
          </w:p>
        </w:tc>
        <w:tc>
          <w:tcPr>
            <w:tcW w:w="1738" w:type="dxa"/>
            <w:tcMar>
              <w:top w:w="50" w:type="dxa"/>
              <w:left w:w="100" w:type="dxa"/>
            </w:tcMar>
            <w:vAlign w:val="center"/>
          </w:tcPr>
          <w:p w14:paraId="4AB8D661" w14:textId="77777777" w:rsidR="00D836B4" w:rsidRPr="0048312D" w:rsidRDefault="00D836B4" w:rsidP="00620925">
            <w:pPr>
              <w:spacing w:after="0"/>
              <w:ind w:left="135"/>
              <w:jc w:val="center"/>
              <w:rPr>
                <w:sz w:val="16"/>
                <w:szCs w:val="16"/>
              </w:rPr>
            </w:pPr>
            <w:r w:rsidRPr="0048312D">
              <w:rPr>
                <w:rFonts w:ascii="Times New Roman" w:hAnsi="Times New Roman"/>
                <w:color w:val="000000"/>
                <w:sz w:val="16"/>
                <w:szCs w:val="16"/>
              </w:rPr>
              <w:t xml:space="preserve"> 1 </w:t>
            </w:r>
          </w:p>
        </w:tc>
        <w:tc>
          <w:tcPr>
            <w:tcW w:w="1823" w:type="dxa"/>
            <w:tcMar>
              <w:top w:w="50" w:type="dxa"/>
              <w:left w:w="100" w:type="dxa"/>
            </w:tcMar>
            <w:vAlign w:val="center"/>
          </w:tcPr>
          <w:p w14:paraId="3005287F" w14:textId="77777777" w:rsidR="00D836B4" w:rsidRPr="0048312D" w:rsidRDefault="00D836B4" w:rsidP="00620925">
            <w:pPr>
              <w:spacing w:after="0"/>
              <w:ind w:left="135"/>
              <w:jc w:val="center"/>
              <w:rPr>
                <w:sz w:val="16"/>
                <w:szCs w:val="16"/>
              </w:rPr>
            </w:pPr>
            <w:r w:rsidRPr="0048312D">
              <w:rPr>
                <w:rFonts w:ascii="Times New Roman" w:hAnsi="Times New Roman"/>
                <w:color w:val="000000"/>
                <w:sz w:val="16"/>
                <w:szCs w:val="16"/>
              </w:rPr>
              <w:t xml:space="preserve"> 1 </w:t>
            </w:r>
          </w:p>
        </w:tc>
        <w:tc>
          <w:tcPr>
            <w:tcW w:w="2741" w:type="dxa"/>
            <w:tcMar>
              <w:top w:w="50" w:type="dxa"/>
              <w:left w:w="100" w:type="dxa"/>
            </w:tcMar>
            <w:vAlign w:val="center"/>
          </w:tcPr>
          <w:p w14:paraId="50EF6122" w14:textId="789BD2EC" w:rsidR="00D836B4" w:rsidRPr="0048312D" w:rsidRDefault="00C20A39"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D836B4" w:rsidRPr="0048312D" w14:paraId="58595CA8" w14:textId="77777777" w:rsidTr="00620925">
        <w:trPr>
          <w:trHeight w:val="144"/>
          <w:tblCellSpacing w:w="20" w:type="nil"/>
        </w:trPr>
        <w:tc>
          <w:tcPr>
            <w:tcW w:w="520" w:type="dxa"/>
            <w:tcMar>
              <w:top w:w="50" w:type="dxa"/>
              <w:left w:w="100" w:type="dxa"/>
            </w:tcMar>
            <w:vAlign w:val="center"/>
          </w:tcPr>
          <w:p w14:paraId="421D8511" w14:textId="77777777" w:rsidR="00D836B4" w:rsidRPr="0048312D" w:rsidRDefault="00D836B4" w:rsidP="00620925">
            <w:pPr>
              <w:spacing w:after="0"/>
              <w:rPr>
                <w:sz w:val="16"/>
                <w:szCs w:val="16"/>
              </w:rPr>
            </w:pPr>
            <w:r w:rsidRPr="0048312D">
              <w:rPr>
                <w:rFonts w:ascii="Times New Roman" w:hAnsi="Times New Roman"/>
                <w:color w:val="000000"/>
                <w:sz w:val="16"/>
                <w:szCs w:val="16"/>
              </w:rPr>
              <w:t>2.3</w:t>
            </w:r>
          </w:p>
        </w:tc>
        <w:tc>
          <w:tcPr>
            <w:tcW w:w="2640" w:type="dxa"/>
            <w:tcMar>
              <w:top w:w="50" w:type="dxa"/>
              <w:left w:w="100" w:type="dxa"/>
            </w:tcMar>
            <w:vAlign w:val="center"/>
          </w:tcPr>
          <w:p w14:paraId="0186A590" w14:textId="77777777" w:rsidR="00D836B4" w:rsidRPr="0048312D" w:rsidRDefault="00D836B4" w:rsidP="00620925">
            <w:pPr>
              <w:spacing w:after="0"/>
              <w:ind w:left="135"/>
              <w:rPr>
                <w:sz w:val="16"/>
                <w:szCs w:val="16"/>
                <w:lang w:val="ru-RU"/>
              </w:rPr>
            </w:pPr>
            <w:r w:rsidRPr="0048312D">
              <w:rPr>
                <w:rFonts w:ascii="Times New Roman" w:hAnsi="Times New Roman"/>
                <w:color w:val="000000"/>
                <w:sz w:val="16"/>
                <w:szCs w:val="16"/>
                <w:lang w:val="ru-RU"/>
              </w:rPr>
              <w:t>Связь неорганических и органических веществ</w:t>
            </w:r>
          </w:p>
        </w:tc>
        <w:tc>
          <w:tcPr>
            <w:tcW w:w="1011" w:type="dxa"/>
            <w:tcMar>
              <w:top w:w="50" w:type="dxa"/>
              <w:left w:w="100" w:type="dxa"/>
            </w:tcMar>
            <w:vAlign w:val="center"/>
          </w:tcPr>
          <w:p w14:paraId="258A2443" w14:textId="77777777" w:rsidR="00D836B4" w:rsidRPr="0048312D" w:rsidRDefault="00D836B4"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2 </w:t>
            </w:r>
          </w:p>
        </w:tc>
        <w:tc>
          <w:tcPr>
            <w:tcW w:w="1738" w:type="dxa"/>
            <w:tcMar>
              <w:top w:w="50" w:type="dxa"/>
              <w:left w:w="100" w:type="dxa"/>
            </w:tcMar>
            <w:vAlign w:val="center"/>
          </w:tcPr>
          <w:p w14:paraId="3F9DD27E" w14:textId="77777777" w:rsidR="00D836B4" w:rsidRPr="0048312D" w:rsidRDefault="00D836B4" w:rsidP="00620925">
            <w:pPr>
              <w:spacing w:after="0"/>
              <w:ind w:left="135"/>
              <w:jc w:val="center"/>
              <w:rPr>
                <w:sz w:val="16"/>
                <w:szCs w:val="16"/>
              </w:rPr>
            </w:pPr>
          </w:p>
        </w:tc>
        <w:tc>
          <w:tcPr>
            <w:tcW w:w="1823" w:type="dxa"/>
            <w:tcMar>
              <w:top w:w="50" w:type="dxa"/>
              <w:left w:w="100" w:type="dxa"/>
            </w:tcMar>
            <w:vAlign w:val="center"/>
          </w:tcPr>
          <w:p w14:paraId="24A0FAF0" w14:textId="77777777" w:rsidR="00D836B4" w:rsidRPr="0048312D" w:rsidRDefault="00D836B4" w:rsidP="00620925">
            <w:pPr>
              <w:spacing w:after="0"/>
              <w:ind w:left="135"/>
              <w:jc w:val="center"/>
              <w:rPr>
                <w:sz w:val="16"/>
                <w:szCs w:val="16"/>
              </w:rPr>
            </w:pPr>
          </w:p>
        </w:tc>
        <w:tc>
          <w:tcPr>
            <w:tcW w:w="2741" w:type="dxa"/>
            <w:tcMar>
              <w:top w:w="50" w:type="dxa"/>
              <w:left w:w="100" w:type="dxa"/>
            </w:tcMar>
            <w:vAlign w:val="center"/>
          </w:tcPr>
          <w:p w14:paraId="4EC78C2C" w14:textId="14822D79" w:rsidR="00D836B4" w:rsidRPr="0048312D" w:rsidRDefault="00C20A39" w:rsidP="00620925">
            <w:pPr>
              <w:spacing w:after="0"/>
              <w:ind w:left="135"/>
              <w:rPr>
                <w:sz w:val="16"/>
                <w:szCs w:val="16"/>
              </w:rPr>
            </w:pPr>
            <w:r w:rsidRPr="0048312D">
              <w:rPr>
                <w:rFonts w:ascii="Times New Roman" w:hAnsi="Times New Roman" w:cs="Times New Roman"/>
                <w:sz w:val="16"/>
                <w:szCs w:val="16"/>
              </w:rPr>
              <w:t>https://urok.apkpro.ru/</w:t>
            </w:r>
            <w:r w:rsidRPr="0048312D">
              <w:rPr>
                <w:rFonts w:ascii="Times New Roman" w:hAnsi="Times New Roman" w:cs="Times New Roman"/>
                <w:sz w:val="16"/>
                <w:szCs w:val="16"/>
                <w:lang w:val="ru-RU"/>
              </w:rPr>
              <w:t>м</w:t>
            </w:r>
          </w:p>
        </w:tc>
      </w:tr>
      <w:tr w:rsidR="00D836B4" w:rsidRPr="0048312D" w14:paraId="23BF00A3" w14:textId="77777777" w:rsidTr="00620925">
        <w:trPr>
          <w:trHeight w:val="144"/>
          <w:tblCellSpacing w:w="20" w:type="nil"/>
        </w:trPr>
        <w:tc>
          <w:tcPr>
            <w:tcW w:w="0" w:type="auto"/>
            <w:gridSpan w:val="2"/>
            <w:tcMar>
              <w:top w:w="50" w:type="dxa"/>
              <w:left w:w="100" w:type="dxa"/>
            </w:tcMar>
            <w:vAlign w:val="center"/>
          </w:tcPr>
          <w:p w14:paraId="77448FB7" w14:textId="77777777" w:rsidR="00D836B4" w:rsidRPr="0048312D" w:rsidRDefault="00D836B4" w:rsidP="00620925">
            <w:pPr>
              <w:spacing w:after="0"/>
              <w:ind w:left="135"/>
              <w:rPr>
                <w:sz w:val="16"/>
                <w:szCs w:val="16"/>
              </w:rPr>
            </w:pPr>
            <w:r w:rsidRPr="0048312D">
              <w:rPr>
                <w:rFonts w:ascii="Times New Roman" w:hAnsi="Times New Roman"/>
                <w:color w:val="000000"/>
                <w:sz w:val="16"/>
                <w:szCs w:val="16"/>
              </w:rPr>
              <w:t>Итого по разделу</w:t>
            </w:r>
          </w:p>
        </w:tc>
        <w:tc>
          <w:tcPr>
            <w:tcW w:w="1589" w:type="dxa"/>
            <w:tcMar>
              <w:top w:w="50" w:type="dxa"/>
              <w:left w:w="100" w:type="dxa"/>
            </w:tcMar>
            <w:vAlign w:val="center"/>
          </w:tcPr>
          <w:p w14:paraId="1C4A54E5" w14:textId="77777777" w:rsidR="00D836B4" w:rsidRPr="0048312D" w:rsidRDefault="00D836B4" w:rsidP="00620925">
            <w:pPr>
              <w:spacing w:after="0"/>
              <w:ind w:left="135"/>
              <w:jc w:val="center"/>
              <w:rPr>
                <w:sz w:val="16"/>
                <w:szCs w:val="16"/>
              </w:rPr>
            </w:pPr>
            <w:r w:rsidRPr="0048312D">
              <w:rPr>
                <w:rFonts w:ascii="Times New Roman" w:hAnsi="Times New Roman"/>
                <w:color w:val="000000"/>
                <w:sz w:val="16"/>
                <w:szCs w:val="16"/>
              </w:rPr>
              <w:t xml:space="preserve"> 17 </w:t>
            </w:r>
          </w:p>
        </w:tc>
        <w:tc>
          <w:tcPr>
            <w:tcW w:w="1738" w:type="dxa"/>
            <w:tcMar>
              <w:top w:w="50" w:type="dxa"/>
              <w:left w:w="100" w:type="dxa"/>
            </w:tcMar>
            <w:vAlign w:val="center"/>
          </w:tcPr>
          <w:p w14:paraId="6AA7A0F1" w14:textId="77777777" w:rsidR="00D836B4" w:rsidRPr="0048312D" w:rsidRDefault="00D836B4" w:rsidP="00620925">
            <w:pPr>
              <w:rPr>
                <w:sz w:val="16"/>
                <w:szCs w:val="16"/>
              </w:rPr>
            </w:pPr>
          </w:p>
        </w:tc>
        <w:tc>
          <w:tcPr>
            <w:tcW w:w="1823" w:type="dxa"/>
            <w:tcMar>
              <w:top w:w="50" w:type="dxa"/>
              <w:left w:w="100" w:type="dxa"/>
            </w:tcMar>
            <w:vAlign w:val="center"/>
          </w:tcPr>
          <w:p w14:paraId="3BD62FE4" w14:textId="77777777" w:rsidR="00D836B4" w:rsidRPr="0048312D" w:rsidRDefault="00D836B4" w:rsidP="00620925">
            <w:pPr>
              <w:rPr>
                <w:sz w:val="16"/>
                <w:szCs w:val="16"/>
              </w:rPr>
            </w:pPr>
          </w:p>
        </w:tc>
        <w:tc>
          <w:tcPr>
            <w:tcW w:w="2741" w:type="dxa"/>
            <w:tcMar>
              <w:top w:w="50" w:type="dxa"/>
              <w:left w:w="100" w:type="dxa"/>
            </w:tcMar>
            <w:vAlign w:val="center"/>
          </w:tcPr>
          <w:p w14:paraId="22F81EB6" w14:textId="77777777" w:rsidR="00D836B4" w:rsidRPr="0048312D" w:rsidRDefault="00D836B4" w:rsidP="00620925">
            <w:pPr>
              <w:spacing w:after="0"/>
              <w:ind w:left="135"/>
              <w:rPr>
                <w:sz w:val="16"/>
                <w:szCs w:val="16"/>
              </w:rPr>
            </w:pPr>
          </w:p>
        </w:tc>
      </w:tr>
      <w:tr w:rsidR="00D836B4" w:rsidRPr="0048312D" w14:paraId="1379BD01" w14:textId="77777777" w:rsidTr="00620925">
        <w:trPr>
          <w:trHeight w:val="144"/>
          <w:tblCellSpacing w:w="20" w:type="nil"/>
        </w:trPr>
        <w:tc>
          <w:tcPr>
            <w:tcW w:w="0" w:type="auto"/>
            <w:gridSpan w:val="6"/>
            <w:tcMar>
              <w:top w:w="50" w:type="dxa"/>
              <w:left w:w="100" w:type="dxa"/>
            </w:tcMar>
            <w:vAlign w:val="center"/>
          </w:tcPr>
          <w:p w14:paraId="718842DB" w14:textId="77777777" w:rsidR="00D836B4" w:rsidRPr="0048312D" w:rsidRDefault="00D836B4" w:rsidP="00620925">
            <w:pPr>
              <w:spacing w:after="0"/>
              <w:ind w:left="135"/>
              <w:rPr>
                <w:sz w:val="16"/>
                <w:szCs w:val="16"/>
              </w:rPr>
            </w:pPr>
            <w:r w:rsidRPr="0048312D">
              <w:rPr>
                <w:rFonts w:ascii="Times New Roman" w:hAnsi="Times New Roman"/>
                <w:b/>
                <w:color w:val="000000"/>
                <w:sz w:val="16"/>
                <w:szCs w:val="16"/>
              </w:rPr>
              <w:t>Раздел 3.</w:t>
            </w:r>
            <w:r w:rsidRPr="0048312D">
              <w:rPr>
                <w:rFonts w:ascii="Times New Roman" w:hAnsi="Times New Roman"/>
                <w:color w:val="000000"/>
                <w:sz w:val="16"/>
                <w:szCs w:val="16"/>
              </w:rPr>
              <w:t xml:space="preserve"> </w:t>
            </w:r>
            <w:r w:rsidRPr="0048312D">
              <w:rPr>
                <w:rFonts w:ascii="Times New Roman" w:hAnsi="Times New Roman"/>
                <w:b/>
                <w:color w:val="000000"/>
                <w:sz w:val="16"/>
                <w:szCs w:val="16"/>
              </w:rPr>
              <w:t>Химия и жизнь</w:t>
            </w:r>
          </w:p>
        </w:tc>
      </w:tr>
      <w:tr w:rsidR="00D836B4" w:rsidRPr="0048312D" w14:paraId="58687FDC" w14:textId="77777777" w:rsidTr="00620925">
        <w:trPr>
          <w:trHeight w:val="144"/>
          <w:tblCellSpacing w:w="20" w:type="nil"/>
        </w:trPr>
        <w:tc>
          <w:tcPr>
            <w:tcW w:w="520" w:type="dxa"/>
            <w:tcMar>
              <w:top w:w="50" w:type="dxa"/>
              <w:left w:w="100" w:type="dxa"/>
            </w:tcMar>
            <w:vAlign w:val="center"/>
          </w:tcPr>
          <w:p w14:paraId="40548324" w14:textId="77777777" w:rsidR="00D836B4" w:rsidRPr="0048312D" w:rsidRDefault="00D836B4" w:rsidP="00620925">
            <w:pPr>
              <w:spacing w:after="0"/>
              <w:rPr>
                <w:sz w:val="16"/>
                <w:szCs w:val="16"/>
              </w:rPr>
            </w:pPr>
            <w:r w:rsidRPr="0048312D">
              <w:rPr>
                <w:rFonts w:ascii="Times New Roman" w:hAnsi="Times New Roman"/>
                <w:color w:val="000000"/>
                <w:sz w:val="16"/>
                <w:szCs w:val="16"/>
              </w:rPr>
              <w:t>3.1</w:t>
            </w:r>
          </w:p>
        </w:tc>
        <w:tc>
          <w:tcPr>
            <w:tcW w:w="2640" w:type="dxa"/>
            <w:tcMar>
              <w:top w:w="50" w:type="dxa"/>
              <w:left w:w="100" w:type="dxa"/>
            </w:tcMar>
            <w:vAlign w:val="center"/>
          </w:tcPr>
          <w:p w14:paraId="0537C344" w14:textId="77777777" w:rsidR="00D836B4" w:rsidRPr="0048312D" w:rsidRDefault="00D836B4" w:rsidP="00620925">
            <w:pPr>
              <w:spacing w:after="0"/>
              <w:ind w:left="135"/>
              <w:rPr>
                <w:sz w:val="16"/>
                <w:szCs w:val="16"/>
              </w:rPr>
            </w:pPr>
            <w:r w:rsidRPr="0048312D">
              <w:rPr>
                <w:rFonts w:ascii="Times New Roman" w:hAnsi="Times New Roman"/>
                <w:color w:val="000000"/>
                <w:sz w:val="16"/>
                <w:szCs w:val="16"/>
              </w:rPr>
              <w:t>Химия и жизнь</w:t>
            </w:r>
          </w:p>
        </w:tc>
        <w:tc>
          <w:tcPr>
            <w:tcW w:w="1011" w:type="dxa"/>
            <w:tcMar>
              <w:top w:w="50" w:type="dxa"/>
              <w:left w:w="100" w:type="dxa"/>
            </w:tcMar>
            <w:vAlign w:val="center"/>
          </w:tcPr>
          <w:p w14:paraId="474AAA3F" w14:textId="77777777" w:rsidR="00D836B4" w:rsidRPr="0048312D" w:rsidRDefault="00D836B4" w:rsidP="00620925">
            <w:pPr>
              <w:spacing w:after="0"/>
              <w:ind w:left="135"/>
              <w:jc w:val="center"/>
              <w:rPr>
                <w:sz w:val="16"/>
                <w:szCs w:val="16"/>
              </w:rPr>
            </w:pPr>
            <w:r w:rsidRPr="0048312D">
              <w:rPr>
                <w:rFonts w:ascii="Times New Roman" w:hAnsi="Times New Roman"/>
                <w:color w:val="000000"/>
                <w:sz w:val="16"/>
                <w:szCs w:val="16"/>
              </w:rPr>
              <w:t xml:space="preserve"> 4 </w:t>
            </w:r>
          </w:p>
        </w:tc>
        <w:tc>
          <w:tcPr>
            <w:tcW w:w="1738" w:type="dxa"/>
            <w:tcMar>
              <w:top w:w="50" w:type="dxa"/>
              <w:left w:w="100" w:type="dxa"/>
            </w:tcMar>
            <w:vAlign w:val="center"/>
          </w:tcPr>
          <w:p w14:paraId="1672029D" w14:textId="77777777" w:rsidR="00D836B4" w:rsidRPr="0048312D" w:rsidRDefault="00D836B4" w:rsidP="00620925">
            <w:pPr>
              <w:spacing w:after="0"/>
              <w:ind w:left="135"/>
              <w:jc w:val="center"/>
              <w:rPr>
                <w:sz w:val="16"/>
                <w:szCs w:val="16"/>
              </w:rPr>
            </w:pPr>
          </w:p>
        </w:tc>
        <w:tc>
          <w:tcPr>
            <w:tcW w:w="1823" w:type="dxa"/>
            <w:tcMar>
              <w:top w:w="50" w:type="dxa"/>
              <w:left w:w="100" w:type="dxa"/>
            </w:tcMar>
            <w:vAlign w:val="center"/>
          </w:tcPr>
          <w:p w14:paraId="2EDAFEB4" w14:textId="77777777" w:rsidR="00D836B4" w:rsidRPr="0048312D" w:rsidRDefault="00D836B4" w:rsidP="00620925">
            <w:pPr>
              <w:spacing w:after="0"/>
              <w:ind w:left="135"/>
              <w:jc w:val="center"/>
              <w:rPr>
                <w:sz w:val="16"/>
                <w:szCs w:val="16"/>
              </w:rPr>
            </w:pPr>
          </w:p>
        </w:tc>
        <w:tc>
          <w:tcPr>
            <w:tcW w:w="2741" w:type="dxa"/>
            <w:tcMar>
              <w:top w:w="50" w:type="dxa"/>
              <w:left w:w="100" w:type="dxa"/>
            </w:tcMar>
            <w:vAlign w:val="center"/>
          </w:tcPr>
          <w:p w14:paraId="226A05AD" w14:textId="611726B7" w:rsidR="00D836B4" w:rsidRPr="0048312D" w:rsidRDefault="00C20A39"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D836B4" w:rsidRPr="0048312D" w14:paraId="74F46E0B" w14:textId="77777777" w:rsidTr="00620925">
        <w:trPr>
          <w:trHeight w:val="144"/>
          <w:tblCellSpacing w:w="20" w:type="nil"/>
        </w:trPr>
        <w:tc>
          <w:tcPr>
            <w:tcW w:w="0" w:type="auto"/>
            <w:gridSpan w:val="2"/>
            <w:tcMar>
              <w:top w:w="50" w:type="dxa"/>
              <w:left w:w="100" w:type="dxa"/>
            </w:tcMar>
            <w:vAlign w:val="center"/>
          </w:tcPr>
          <w:p w14:paraId="3BFDF5BC" w14:textId="77777777" w:rsidR="00D836B4" w:rsidRPr="0048312D" w:rsidRDefault="00D836B4" w:rsidP="00620925">
            <w:pPr>
              <w:spacing w:after="0"/>
              <w:ind w:left="135"/>
              <w:rPr>
                <w:sz w:val="16"/>
                <w:szCs w:val="16"/>
              </w:rPr>
            </w:pPr>
            <w:r w:rsidRPr="0048312D">
              <w:rPr>
                <w:rFonts w:ascii="Times New Roman" w:hAnsi="Times New Roman"/>
                <w:color w:val="000000"/>
                <w:sz w:val="16"/>
                <w:szCs w:val="16"/>
              </w:rPr>
              <w:t>Итого по разделу</w:t>
            </w:r>
          </w:p>
        </w:tc>
        <w:tc>
          <w:tcPr>
            <w:tcW w:w="1589" w:type="dxa"/>
            <w:tcMar>
              <w:top w:w="50" w:type="dxa"/>
              <w:left w:w="100" w:type="dxa"/>
            </w:tcMar>
            <w:vAlign w:val="center"/>
          </w:tcPr>
          <w:p w14:paraId="18C90CD5" w14:textId="77777777" w:rsidR="00D836B4" w:rsidRPr="0048312D" w:rsidRDefault="00D836B4" w:rsidP="00620925">
            <w:pPr>
              <w:spacing w:after="0"/>
              <w:ind w:left="135"/>
              <w:jc w:val="center"/>
              <w:rPr>
                <w:sz w:val="16"/>
                <w:szCs w:val="16"/>
              </w:rPr>
            </w:pPr>
            <w:r w:rsidRPr="0048312D">
              <w:rPr>
                <w:rFonts w:ascii="Times New Roman" w:hAnsi="Times New Roman"/>
                <w:color w:val="000000"/>
                <w:sz w:val="16"/>
                <w:szCs w:val="16"/>
              </w:rPr>
              <w:t xml:space="preserve"> 4 </w:t>
            </w:r>
          </w:p>
        </w:tc>
        <w:tc>
          <w:tcPr>
            <w:tcW w:w="0" w:type="auto"/>
            <w:gridSpan w:val="3"/>
            <w:tcMar>
              <w:top w:w="50" w:type="dxa"/>
              <w:left w:w="100" w:type="dxa"/>
            </w:tcMar>
            <w:vAlign w:val="center"/>
          </w:tcPr>
          <w:p w14:paraId="73FE118E" w14:textId="77777777" w:rsidR="00D836B4" w:rsidRPr="0048312D" w:rsidRDefault="00D836B4" w:rsidP="00620925">
            <w:pPr>
              <w:rPr>
                <w:sz w:val="16"/>
                <w:szCs w:val="16"/>
              </w:rPr>
            </w:pPr>
          </w:p>
        </w:tc>
      </w:tr>
      <w:tr w:rsidR="00D836B4" w:rsidRPr="0048312D" w14:paraId="65441C59" w14:textId="77777777" w:rsidTr="00620925">
        <w:trPr>
          <w:trHeight w:val="144"/>
          <w:tblCellSpacing w:w="20" w:type="nil"/>
        </w:trPr>
        <w:tc>
          <w:tcPr>
            <w:tcW w:w="0" w:type="auto"/>
            <w:gridSpan w:val="2"/>
            <w:tcMar>
              <w:top w:w="50" w:type="dxa"/>
              <w:left w:w="100" w:type="dxa"/>
            </w:tcMar>
            <w:vAlign w:val="center"/>
          </w:tcPr>
          <w:p w14:paraId="602E86C4" w14:textId="77777777" w:rsidR="00D836B4" w:rsidRPr="0048312D" w:rsidRDefault="00D836B4" w:rsidP="00620925">
            <w:pPr>
              <w:spacing w:after="0"/>
              <w:ind w:left="135"/>
              <w:rPr>
                <w:sz w:val="16"/>
                <w:szCs w:val="16"/>
                <w:lang w:val="ru-RU"/>
              </w:rPr>
            </w:pPr>
            <w:r w:rsidRPr="0048312D">
              <w:rPr>
                <w:rFonts w:ascii="Times New Roman" w:hAnsi="Times New Roman"/>
                <w:color w:val="000000"/>
                <w:sz w:val="16"/>
                <w:szCs w:val="16"/>
                <w:lang w:val="ru-RU"/>
              </w:rPr>
              <w:t>ОБЩЕЕ КОЛИЧЕСТВО ЧАСОВ ПО ПРОГРАММЕ</w:t>
            </w:r>
          </w:p>
        </w:tc>
        <w:tc>
          <w:tcPr>
            <w:tcW w:w="1589" w:type="dxa"/>
            <w:tcMar>
              <w:top w:w="50" w:type="dxa"/>
              <w:left w:w="100" w:type="dxa"/>
            </w:tcMar>
            <w:vAlign w:val="center"/>
          </w:tcPr>
          <w:p w14:paraId="73F50742" w14:textId="77777777" w:rsidR="00D836B4" w:rsidRPr="0048312D" w:rsidRDefault="00D836B4"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34 </w:t>
            </w:r>
          </w:p>
        </w:tc>
        <w:tc>
          <w:tcPr>
            <w:tcW w:w="1738" w:type="dxa"/>
            <w:tcMar>
              <w:top w:w="50" w:type="dxa"/>
              <w:left w:w="100" w:type="dxa"/>
            </w:tcMar>
            <w:vAlign w:val="center"/>
          </w:tcPr>
          <w:p w14:paraId="1A246B0F" w14:textId="77777777" w:rsidR="00D836B4" w:rsidRPr="0048312D" w:rsidRDefault="00D836B4" w:rsidP="00620925">
            <w:pPr>
              <w:spacing w:after="0"/>
              <w:ind w:left="135"/>
              <w:jc w:val="center"/>
              <w:rPr>
                <w:sz w:val="16"/>
                <w:szCs w:val="16"/>
              </w:rPr>
            </w:pPr>
            <w:r w:rsidRPr="0048312D">
              <w:rPr>
                <w:rFonts w:ascii="Times New Roman" w:hAnsi="Times New Roman"/>
                <w:color w:val="000000"/>
                <w:sz w:val="16"/>
                <w:szCs w:val="16"/>
              </w:rPr>
              <w:t xml:space="preserve"> 2 </w:t>
            </w:r>
          </w:p>
        </w:tc>
        <w:tc>
          <w:tcPr>
            <w:tcW w:w="1823" w:type="dxa"/>
            <w:tcMar>
              <w:top w:w="50" w:type="dxa"/>
              <w:left w:w="100" w:type="dxa"/>
            </w:tcMar>
            <w:vAlign w:val="center"/>
          </w:tcPr>
          <w:p w14:paraId="022BF080" w14:textId="77777777" w:rsidR="00D836B4" w:rsidRPr="0048312D" w:rsidRDefault="00D836B4" w:rsidP="00620925">
            <w:pPr>
              <w:spacing w:after="0"/>
              <w:ind w:left="135"/>
              <w:jc w:val="center"/>
              <w:rPr>
                <w:sz w:val="16"/>
                <w:szCs w:val="16"/>
              </w:rPr>
            </w:pPr>
            <w:r w:rsidRPr="0048312D">
              <w:rPr>
                <w:rFonts w:ascii="Times New Roman" w:hAnsi="Times New Roman"/>
                <w:color w:val="000000"/>
                <w:sz w:val="16"/>
                <w:szCs w:val="16"/>
              </w:rPr>
              <w:t xml:space="preserve"> 3 </w:t>
            </w:r>
          </w:p>
        </w:tc>
        <w:tc>
          <w:tcPr>
            <w:tcW w:w="2741" w:type="dxa"/>
            <w:tcMar>
              <w:top w:w="50" w:type="dxa"/>
              <w:left w:w="100" w:type="dxa"/>
            </w:tcMar>
            <w:vAlign w:val="center"/>
          </w:tcPr>
          <w:p w14:paraId="6AB60E01" w14:textId="77777777" w:rsidR="00D836B4" w:rsidRPr="0048312D" w:rsidRDefault="00D836B4" w:rsidP="00620925">
            <w:pPr>
              <w:rPr>
                <w:sz w:val="16"/>
                <w:szCs w:val="16"/>
              </w:rPr>
            </w:pPr>
          </w:p>
        </w:tc>
      </w:tr>
    </w:tbl>
    <w:p w14:paraId="3C79E6CB" w14:textId="12DC2F70" w:rsidR="007D0CD5" w:rsidRPr="0048312D" w:rsidRDefault="007D0CD5" w:rsidP="00D836B4">
      <w:pPr>
        <w:spacing w:after="0"/>
        <w:ind w:left="120"/>
        <w:rPr>
          <w:sz w:val="16"/>
          <w:szCs w:val="16"/>
        </w:rPr>
        <w:sectPr w:rsidR="007D0CD5" w:rsidRPr="0048312D">
          <w:pgSz w:w="16383" w:h="11906" w:orient="landscape"/>
          <w:pgMar w:top="1134" w:right="850" w:bottom="1134" w:left="1701" w:header="720" w:footer="720" w:gutter="0"/>
          <w:cols w:space="720"/>
        </w:sectPr>
      </w:pPr>
    </w:p>
    <w:p w14:paraId="2B97CEA4" w14:textId="39B64431" w:rsidR="007D0CD5" w:rsidRPr="0048312D" w:rsidRDefault="007D0CD5">
      <w:pPr>
        <w:spacing w:after="0"/>
        <w:ind w:left="120"/>
        <w:rPr>
          <w:sz w:val="16"/>
          <w:szCs w:val="16"/>
        </w:rPr>
      </w:pPr>
    </w:p>
    <w:p w14:paraId="3DE93EB1" w14:textId="77777777" w:rsidR="000F7789" w:rsidRPr="0048312D" w:rsidRDefault="000F7789" w:rsidP="000F7789">
      <w:pPr>
        <w:spacing w:after="0"/>
        <w:ind w:left="120"/>
        <w:rPr>
          <w:sz w:val="16"/>
          <w:szCs w:val="16"/>
        </w:rPr>
      </w:pPr>
      <w:r w:rsidRPr="0048312D">
        <w:rPr>
          <w:rFonts w:ascii="Times New Roman" w:hAnsi="Times New Roman"/>
          <w:b/>
          <w:color w:val="000000"/>
          <w:sz w:val="16"/>
          <w:szCs w:val="16"/>
        </w:rPr>
        <w:t xml:space="preserve">ПОУРОЧНОЕ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2"/>
        <w:gridCol w:w="4136"/>
        <w:gridCol w:w="1141"/>
        <w:gridCol w:w="1408"/>
        <w:gridCol w:w="1515"/>
        <w:gridCol w:w="1063"/>
        <w:gridCol w:w="1885"/>
      </w:tblGrid>
      <w:tr w:rsidR="000F7789" w:rsidRPr="0048312D" w14:paraId="3F11AF28" w14:textId="77777777" w:rsidTr="00620925">
        <w:trPr>
          <w:trHeight w:val="144"/>
          <w:tblCellSpacing w:w="20" w:type="nil"/>
        </w:trPr>
        <w:tc>
          <w:tcPr>
            <w:tcW w:w="317" w:type="dxa"/>
            <w:vMerge w:val="restart"/>
            <w:tcMar>
              <w:top w:w="50" w:type="dxa"/>
              <w:left w:w="100" w:type="dxa"/>
            </w:tcMar>
            <w:vAlign w:val="center"/>
          </w:tcPr>
          <w:p w14:paraId="3816DE6C" w14:textId="77777777" w:rsidR="000F7789" w:rsidRPr="0048312D" w:rsidRDefault="000F7789" w:rsidP="00620925">
            <w:pPr>
              <w:spacing w:after="0"/>
              <w:ind w:left="135"/>
              <w:rPr>
                <w:sz w:val="16"/>
                <w:szCs w:val="16"/>
              </w:rPr>
            </w:pPr>
            <w:r w:rsidRPr="0048312D">
              <w:rPr>
                <w:rFonts w:ascii="Times New Roman" w:hAnsi="Times New Roman"/>
                <w:b/>
                <w:color w:val="000000"/>
                <w:sz w:val="16"/>
                <w:szCs w:val="16"/>
              </w:rPr>
              <w:t xml:space="preserve">№ п/п </w:t>
            </w:r>
          </w:p>
          <w:p w14:paraId="605FB212" w14:textId="77777777" w:rsidR="000F7789" w:rsidRPr="0048312D" w:rsidRDefault="000F7789" w:rsidP="00620925">
            <w:pPr>
              <w:spacing w:after="0"/>
              <w:ind w:left="135"/>
              <w:rPr>
                <w:sz w:val="16"/>
                <w:szCs w:val="16"/>
              </w:rPr>
            </w:pPr>
          </w:p>
        </w:tc>
        <w:tc>
          <w:tcPr>
            <w:tcW w:w="4136" w:type="dxa"/>
            <w:vMerge w:val="restart"/>
            <w:tcMar>
              <w:top w:w="50" w:type="dxa"/>
              <w:left w:w="100" w:type="dxa"/>
            </w:tcMar>
            <w:vAlign w:val="center"/>
          </w:tcPr>
          <w:p w14:paraId="523F3866" w14:textId="77777777" w:rsidR="000F7789" w:rsidRPr="0048312D" w:rsidRDefault="000F7789" w:rsidP="00620925">
            <w:pPr>
              <w:spacing w:after="0"/>
              <w:ind w:left="135"/>
              <w:rPr>
                <w:sz w:val="16"/>
                <w:szCs w:val="16"/>
              </w:rPr>
            </w:pPr>
            <w:r w:rsidRPr="0048312D">
              <w:rPr>
                <w:rFonts w:ascii="Times New Roman" w:hAnsi="Times New Roman"/>
                <w:b/>
                <w:color w:val="000000"/>
                <w:sz w:val="16"/>
                <w:szCs w:val="16"/>
              </w:rPr>
              <w:t xml:space="preserve">Тема урока </w:t>
            </w:r>
          </w:p>
          <w:p w14:paraId="5E63956B" w14:textId="77777777" w:rsidR="000F7789" w:rsidRPr="0048312D" w:rsidRDefault="000F7789" w:rsidP="00620925">
            <w:pPr>
              <w:spacing w:after="0"/>
              <w:ind w:left="135"/>
              <w:rPr>
                <w:sz w:val="16"/>
                <w:szCs w:val="16"/>
              </w:rPr>
            </w:pPr>
          </w:p>
        </w:tc>
        <w:tc>
          <w:tcPr>
            <w:tcW w:w="0" w:type="auto"/>
            <w:gridSpan w:val="3"/>
            <w:tcMar>
              <w:top w:w="50" w:type="dxa"/>
              <w:left w:w="100" w:type="dxa"/>
            </w:tcMar>
            <w:vAlign w:val="center"/>
          </w:tcPr>
          <w:p w14:paraId="2D680715" w14:textId="77777777" w:rsidR="000F7789" w:rsidRPr="0048312D" w:rsidRDefault="000F7789" w:rsidP="00620925">
            <w:pPr>
              <w:spacing w:after="0"/>
              <w:rPr>
                <w:sz w:val="16"/>
                <w:szCs w:val="16"/>
              </w:rPr>
            </w:pPr>
            <w:r w:rsidRPr="0048312D">
              <w:rPr>
                <w:rFonts w:ascii="Times New Roman" w:hAnsi="Times New Roman"/>
                <w:b/>
                <w:color w:val="000000"/>
                <w:sz w:val="16"/>
                <w:szCs w:val="16"/>
              </w:rPr>
              <w:t>Количество часов</w:t>
            </w:r>
          </w:p>
        </w:tc>
        <w:tc>
          <w:tcPr>
            <w:tcW w:w="1059" w:type="dxa"/>
            <w:vMerge w:val="restart"/>
            <w:tcMar>
              <w:top w:w="50" w:type="dxa"/>
              <w:left w:w="100" w:type="dxa"/>
            </w:tcMar>
            <w:vAlign w:val="center"/>
          </w:tcPr>
          <w:p w14:paraId="0AE488F9" w14:textId="77777777" w:rsidR="000F7789" w:rsidRPr="0048312D" w:rsidRDefault="000F7789" w:rsidP="00620925">
            <w:pPr>
              <w:spacing w:after="0"/>
              <w:ind w:left="135"/>
              <w:rPr>
                <w:sz w:val="16"/>
                <w:szCs w:val="16"/>
              </w:rPr>
            </w:pPr>
            <w:r w:rsidRPr="0048312D">
              <w:rPr>
                <w:rFonts w:ascii="Times New Roman" w:hAnsi="Times New Roman"/>
                <w:b/>
                <w:color w:val="000000"/>
                <w:sz w:val="16"/>
                <w:szCs w:val="16"/>
              </w:rPr>
              <w:t xml:space="preserve">Дата изучения </w:t>
            </w:r>
          </w:p>
          <w:p w14:paraId="7C6771D9" w14:textId="77777777" w:rsidR="000F7789" w:rsidRPr="0048312D" w:rsidRDefault="000F7789" w:rsidP="00620925">
            <w:pPr>
              <w:spacing w:after="0"/>
              <w:ind w:left="135"/>
              <w:rPr>
                <w:sz w:val="16"/>
                <w:szCs w:val="16"/>
              </w:rPr>
            </w:pPr>
          </w:p>
        </w:tc>
        <w:tc>
          <w:tcPr>
            <w:tcW w:w="1856" w:type="dxa"/>
            <w:vMerge w:val="restart"/>
            <w:tcMar>
              <w:top w:w="50" w:type="dxa"/>
              <w:left w:w="100" w:type="dxa"/>
            </w:tcMar>
            <w:vAlign w:val="center"/>
          </w:tcPr>
          <w:p w14:paraId="27879748" w14:textId="77777777" w:rsidR="000F7789" w:rsidRPr="0048312D" w:rsidRDefault="000F7789" w:rsidP="00620925">
            <w:pPr>
              <w:spacing w:after="0"/>
              <w:ind w:left="135"/>
              <w:rPr>
                <w:sz w:val="16"/>
                <w:szCs w:val="16"/>
              </w:rPr>
            </w:pPr>
            <w:r w:rsidRPr="0048312D">
              <w:rPr>
                <w:rFonts w:ascii="Times New Roman" w:hAnsi="Times New Roman"/>
                <w:b/>
                <w:color w:val="000000"/>
                <w:sz w:val="16"/>
                <w:szCs w:val="16"/>
              </w:rPr>
              <w:t xml:space="preserve">Электронные цифровые образовательные ресурсы </w:t>
            </w:r>
          </w:p>
          <w:p w14:paraId="17C36BF7" w14:textId="77777777" w:rsidR="000F7789" w:rsidRPr="0048312D" w:rsidRDefault="000F7789" w:rsidP="00620925">
            <w:pPr>
              <w:spacing w:after="0"/>
              <w:ind w:left="135"/>
              <w:rPr>
                <w:sz w:val="16"/>
                <w:szCs w:val="16"/>
              </w:rPr>
            </w:pPr>
          </w:p>
        </w:tc>
      </w:tr>
      <w:tr w:rsidR="000F7789" w:rsidRPr="0048312D" w14:paraId="30247EF1" w14:textId="77777777" w:rsidTr="00620925">
        <w:trPr>
          <w:trHeight w:val="144"/>
          <w:tblCellSpacing w:w="20" w:type="nil"/>
        </w:trPr>
        <w:tc>
          <w:tcPr>
            <w:tcW w:w="0" w:type="auto"/>
            <w:vMerge/>
            <w:tcBorders>
              <w:top w:val="nil"/>
            </w:tcBorders>
            <w:tcMar>
              <w:top w:w="50" w:type="dxa"/>
              <w:left w:w="100" w:type="dxa"/>
            </w:tcMar>
          </w:tcPr>
          <w:p w14:paraId="247975DD" w14:textId="77777777" w:rsidR="000F7789" w:rsidRPr="0048312D" w:rsidRDefault="000F7789" w:rsidP="00620925">
            <w:pPr>
              <w:rPr>
                <w:sz w:val="16"/>
                <w:szCs w:val="16"/>
              </w:rPr>
            </w:pPr>
          </w:p>
        </w:tc>
        <w:tc>
          <w:tcPr>
            <w:tcW w:w="0" w:type="auto"/>
            <w:vMerge/>
            <w:tcBorders>
              <w:top w:val="nil"/>
            </w:tcBorders>
            <w:tcMar>
              <w:top w:w="50" w:type="dxa"/>
              <w:left w:w="100" w:type="dxa"/>
            </w:tcMar>
          </w:tcPr>
          <w:p w14:paraId="62AB5B13" w14:textId="77777777" w:rsidR="000F7789" w:rsidRPr="0048312D" w:rsidRDefault="000F7789" w:rsidP="00620925">
            <w:pPr>
              <w:rPr>
                <w:sz w:val="16"/>
                <w:szCs w:val="16"/>
              </w:rPr>
            </w:pPr>
          </w:p>
        </w:tc>
        <w:tc>
          <w:tcPr>
            <w:tcW w:w="726" w:type="dxa"/>
            <w:tcMar>
              <w:top w:w="50" w:type="dxa"/>
              <w:left w:w="100" w:type="dxa"/>
            </w:tcMar>
            <w:vAlign w:val="center"/>
          </w:tcPr>
          <w:p w14:paraId="62D1E628" w14:textId="77777777" w:rsidR="000F7789" w:rsidRPr="0048312D" w:rsidRDefault="000F7789" w:rsidP="00620925">
            <w:pPr>
              <w:spacing w:after="0"/>
              <w:ind w:left="135"/>
              <w:rPr>
                <w:sz w:val="16"/>
                <w:szCs w:val="16"/>
              </w:rPr>
            </w:pPr>
            <w:r w:rsidRPr="0048312D">
              <w:rPr>
                <w:rFonts w:ascii="Times New Roman" w:hAnsi="Times New Roman"/>
                <w:b/>
                <w:color w:val="000000"/>
                <w:sz w:val="16"/>
                <w:szCs w:val="16"/>
              </w:rPr>
              <w:t xml:space="preserve">Всего </w:t>
            </w:r>
          </w:p>
          <w:p w14:paraId="297768D8" w14:textId="77777777" w:rsidR="000F7789" w:rsidRPr="0048312D" w:rsidRDefault="000F7789" w:rsidP="00620925">
            <w:pPr>
              <w:spacing w:after="0"/>
              <w:ind w:left="135"/>
              <w:rPr>
                <w:sz w:val="16"/>
                <w:szCs w:val="16"/>
              </w:rPr>
            </w:pPr>
          </w:p>
        </w:tc>
        <w:tc>
          <w:tcPr>
            <w:tcW w:w="1408" w:type="dxa"/>
            <w:tcMar>
              <w:top w:w="50" w:type="dxa"/>
              <w:left w:w="100" w:type="dxa"/>
            </w:tcMar>
            <w:vAlign w:val="center"/>
          </w:tcPr>
          <w:p w14:paraId="64FDF7EA" w14:textId="77777777" w:rsidR="000F7789" w:rsidRPr="0048312D" w:rsidRDefault="000F7789" w:rsidP="00620925">
            <w:pPr>
              <w:spacing w:after="0"/>
              <w:ind w:left="135"/>
              <w:rPr>
                <w:sz w:val="16"/>
                <w:szCs w:val="16"/>
              </w:rPr>
            </w:pPr>
            <w:r w:rsidRPr="0048312D">
              <w:rPr>
                <w:rFonts w:ascii="Times New Roman" w:hAnsi="Times New Roman"/>
                <w:b/>
                <w:color w:val="000000"/>
                <w:sz w:val="16"/>
                <w:szCs w:val="16"/>
              </w:rPr>
              <w:t xml:space="preserve">Контрольные работы </w:t>
            </w:r>
          </w:p>
          <w:p w14:paraId="7E1CB6DA" w14:textId="77777777" w:rsidR="000F7789" w:rsidRPr="0048312D" w:rsidRDefault="000F7789" w:rsidP="00620925">
            <w:pPr>
              <w:spacing w:after="0"/>
              <w:ind w:left="135"/>
              <w:rPr>
                <w:sz w:val="16"/>
                <w:szCs w:val="16"/>
              </w:rPr>
            </w:pPr>
          </w:p>
        </w:tc>
        <w:tc>
          <w:tcPr>
            <w:tcW w:w="1515" w:type="dxa"/>
            <w:tcMar>
              <w:top w:w="50" w:type="dxa"/>
              <w:left w:w="100" w:type="dxa"/>
            </w:tcMar>
            <w:vAlign w:val="center"/>
          </w:tcPr>
          <w:p w14:paraId="2E9FCA26" w14:textId="77777777" w:rsidR="000F7789" w:rsidRPr="0048312D" w:rsidRDefault="000F7789" w:rsidP="00620925">
            <w:pPr>
              <w:spacing w:after="0"/>
              <w:ind w:left="135"/>
              <w:rPr>
                <w:sz w:val="16"/>
                <w:szCs w:val="16"/>
              </w:rPr>
            </w:pPr>
            <w:r w:rsidRPr="0048312D">
              <w:rPr>
                <w:rFonts w:ascii="Times New Roman" w:hAnsi="Times New Roman"/>
                <w:b/>
                <w:color w:val="000000"/>
                <w:sz w:val="16"/>
                <w:szCs w:val="16"/>
              </w:rPr>
              <w:t xml:space="preserve">Практические работы </w:t>
            </w:r>
          </w:p>
          <w:p w14:paraId="431ADE82" w14:textId="77777777" w:rsidR="000F7789" w:rsidRPr="0048312D" w:rsidRDefault="000F7789" w:rsidP="00620925">
            <w:pPr>
              <w:spacing w:after="0"/>
              <w:ind w:left="135"/>
              <w:rPr>
                <w:sz w:val="16"/>
                <w:szCs w:val="16"/>
              </w:rPr>
            </w:pPr>
          </w:p>
        </w:tc>
        <w:tc>
          <w:tcPr>
            <w:tcW w:w="0" w:type="auto"/>
            <w:vMerge/>
            <w:tcBorders>
              <w:top w:val="nil"/>
            </w:tcBorders>
            <w:tcMar>
              <w:top w:w="50" w:type="dxa"/>
              <w:left w:w="100" w:type="dxa"/>
            </w:tcMar>
          </w:tcPr>
          <w:p w14:paraId="78D6FEBC" w14:textId="77777777" w:rsidR="000F7789" w:rsidRPr="0048312D" w:rsidRDefault="000F7789" w:rsidP="00620925">
            <w:pPr>
              <w:rPr>
                <w:sz w:val="16"/>
                <w:szCs w:val="16"/>
              </w:rPr>
            </w:pPr>
          </w:p>
        </w:tc>
        <w:tc>
          <w:tcPr>
            <w:tcW w:w="0" w:type="auto"/>
            <w:vMerge/>
            <w:tcBorders>
              <w:top w:val="nil"/>
            </w:tcBorders>
            <w:tcMar>
              <w:top w:w="50" w:type="dxa"/>
              <w:left w:w="100" w:type="dxa"/>
            </w:tcMar>
          </w:tcPr>
          <w:p w14:paraId="6AF76682" w14:textId="77777777" w:rsidR="000F7789" w:rsidRPr="0048312D" w:rsidRDefault="000F7789" w:rsidP="00620925">
            <w:pPr>
              <w:rPr>
                <w:sz w:val="16"/>
                <w:szCs w:val="16"/>
              </w:rPr>
            </w:pPr>
          </w:p>
        </w:tc>
      </w:tr>
      <w:tr w:rsidR="000F7789" w:rsidRPr="0048312D" w14:paraId="0D5C4A1E" w14:textId="77777777" w:rsidTr="00620925">
        <w:trPr>
          <w:trHeight w:val="144"/>
          <w:tblCellSpacing w:w="20" w:type="nil"/>
        </w:trPr>
        <w:tc>
          <w:tcPr>
            <w:tcW w:w="317" w:type="dxa"/>
            <w:tcMar>
              <w:top w:w="50" w:type="dxa"/>
              <w:left w:w="100" w:type="dxa"/>
            </w:tcMar>
            <w:vAlign w:val="center"/>
          </w:tcPr>
          <w:p w14:paraId="0326A4D1" w14:textId="77777777" w:rsidR="000F7789" w:rsidRPr="0048312D" w:rsidRDefault="000F7789" w:rsidP="00620925">
            <w:pPr>
              <w:spacing w:after="0"/>
              <w:rPr>
                <w:sz w:val="16"/>
                <w:szCs w:val="16"/>
              </w:rPr>
            </w:pPr>
            <w:r w:rsidRPr="0048312D">
              <w:rPr>
                <w:rFonts w:ascii="Times New Roman" w:hAnsi="Times New Roman"/>
                <w:color w:val="000000"/>
                <w:sz w:val="16"/>
                <w:szCs w:val="16"/>
              </w:rPr>
              <w:t>1</w:t>
            </w:r>
          </w:p>
        </w:tc>
        <w:tc>
          <w:tcPr>
            <w:tcW w:w="4136" w:type="dxa"/>
            <w:tcMar>
              <w:top w:w="50" w:type="dxa"/>
              <w:left w:w="100" w:type="dxa"/>
            </w:tcMar>
            <w:vAlign w:val="center"/>
          </w:tcPr>
          <w:p w14:paraId="7C8DA16A"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Химический элемент. Атом. Электронная конфигурация атомов</w:t>
            </w:r>
          </w:p>
        </w:tc>
        <w:tc>
          <w:tcPr>
            <w:tcW w:w="726" w:type="dxa"/>
            <w:tcMar>
              <w:top w:w="50" w:type="dxa"/>
              <w:left w:w="100" w:type="dxa"/>
            </w:tcMar>
            <w:vAlign w:val="center"/>
          </w:tcPr>
          <w:p w14:paraId="60766841"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398A630D"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0D06B09C"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54B1FDB4" w14:textId="1B1696E9"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03.09.2024</w:t>
            </w:r>
          </w:p>
        </w:tc>
        <w:tc>
          <w:tcPr>
            <w:tcW w:w="1856" w:type="dxa"/>
            <w:tcMar>
              <w:top w:w="50" w:type="dxa"/>
              <w:left w:w="100" w:type="dxa"/>
            </w:tcMar>
            <w:vAlign w:val="center"/>
          </w:tcPr>
          <w:p w14:paraId="4B5EC299" w14:textId="50351751" w:rsidR="000F7789" w:rsidRPr="0048312D" w:rsidRDefault="00C20A39"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08E729E6" w14:textId="77777777" w:rsidTr="00620925">
        <w:trPr>
          <w:trHeight w:val="144"/>
          <w:tblCellSpacing w:w="20" w:type="nil"/>
        </w:trPr>
        <w:tc>
          <w:tcPr>
            <w:tcW w:w="317" w:type="dxa"/>
            <w:tcMar>
              <w:top w:w="50" w:type="dxa"/>
              <w:left w:w="100" w:type="dxa"/>
            </w:tcMar>
            <w:vAlign w:val="center"/>
          </w:tcPr>
          <w:p w14:paraId="28940EE8" w14:textId="77777777" w:rsidR="000F7789" w:rsidRPr="0048312D" w:rsidRDefault="000F7789" w:rsidP="00620925">
            <w:pPr>
              <w:spacing w:after="0"/>
              <w:rPr>
                <w:sz w:val="16"/>
                <w:szCs w:val="16"/>
              </w:rPr>
            </w:pPr>
            <w:r w:rsidRPr="0048312D">
              <w:rPr>
                <w:rFonts w:ascii="Times New Roman" w:hAnsi="Times New Roman"/>
                <w:color w:val="000000"/>
                <w:sz w:val="16"/>
                <w:szCs w:val="16"/>
              </w:rPr>
              <w:t>2</w:t>
            </w:r>
          </w:p>
        </w:tc>
        <w:tc>
          <w:tcPr>
            <w:tcW w:w="4136" w:type="dxa"/>
            <w:tcMar>
              <w:top w:w="50" w:type="dxa"/>
              <w:left w:w="100" w:type="dxa"/>
            </w:tcMar>
            <w:vAlign w:val="center"/>
          </w:tcPr>
          <w:p w14:paraId="530CA1FD"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14:paraId="26AF3A3B"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2B59C2AD"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2D8E2723"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41803DB6" w14:textId="48079A2B"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10.09</w:t>
            </w:r>
          </w:p>
        </w:tc>
        <w:tc>
          <w:tcPr>
            <w:tcW w:w="1856" w:type="dxa"/>
            <w:tcMar>
              <w:top w:w="50" w:type="dxa"/>
              <w:left w:w="100" w:type="dxa"/>
            </w:tcMar>
            <w:vAlign w:val="center"/>
          </w:tcPr>
          <w:p w14:paraId="6FCC3A58" w14:textId="1FCC5A4A" w:rsidR="000F7789" w:rsidRPr="0048312D" w:rsidRDefault="00C20A39"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721F1843" w14:textId="77777777" w:rsidTr="00620925">
        <w:trPr>
          <w:trHeight w:val="144"/>
          <w:tblCellSpacing w:w="20" w:type="nil"/>
        </w:trPr>
        <w:tc>
          <w:tcPr>
            <w:tcW w:w="317" w:type="dxa"/>
            <w:tcMar>
              <w:top w:w="50" w:type="dxa"/>
              <w:left w:w="100" w:type="dxa"/>
            </w:tcMar>
            <w:vAlign w:val="center"/>
          </w:tcPr>
          <w:p w14:paraId="273F0DA2" w14:textId="77777777" w:rsidR="000F7789" w:rsidRPr="0048312D" w:rsidRDefault="000F7789" w:rsidP="00620925">
            <w:pPr>
              <w:spacing w:after="0"/>
              <w:rPr>
                <w:sz w:val="16"/>
                <w:szCs w:val="16"/>
              </w:rPr>
            </w:pPr>
            <w:r w:rsidRPr="0048312D">
              <w:rPr>
                <w:rFonts w:ascii="Times New Roman" w:hAnsi="Times New Roman"/>
                <w:color w:val="000000"/>
                <w:sz w:val="16"/>
                <w:szCs w:val="16"/>
              </w:rPr>
              <w:t>3</w:t>
            </w:r>
          </w:p>
        </w:tc>
        <w:tc>
          <w:tcPr>
            <w:tcW w:w="4136" w:type="dxa"/>
            <w:tcMar>
              <w:top w:w="50" w:type="dxa"/>
              <w:left w:w="100" w:type="dxa"/>
            </w:tcMar>
            <w:vAlign w:val="center"/>
          </w:tcPr>
          <w:p w14:paraId="38FAD8B8"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14:paraId="0A58CEA8"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0BFCC545"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7B28B16B"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632B4F67" w14:textId="291097D2"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17.09</w:t>
            </w:r>
          </w:p>
        </w:tc>
        <w:tc>
          <w:tcPr>
            <w:tcW w:w="1856" w:type="dxa"/>
            <w:tcMar>
              <w:top w:w="50" w:type="dxa"/>
              <w:left w:w="100" w:type="dxa"/>
            </w:tcMar>
            <w:vAlign w:val="center"/>
          </w:tcPr>
          <w:p w14:paraId="0F92143D" w14:textId="7DB096E1" w:rsidR="000F7789" w:rsidRPr="0048312D" w:rsidRDefault="00C20A39"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7E58092F" w14:textId="77777777" w:rsidTr="00620925">
        <w:trPr>
          <w:trHeight w:val="144"/>
          <w:tblCellSpacing w:w="20" w:type="nil"/>
        </w:trPr>
        <w:tc>
          <w:tcPr>
            <w:tcW w:w="317" w:type="dxa"/>
            <w:tcMar>
              <w:top w:w="50" w:type="dxa"/>
              <w:left w:w="100" w:type="dxa"/>
            </w:tcMar>
            <w:vAlign w:val="center"/>
          </w:tcPr>
          <w:p w14:paraId="2DF2B3B5" w14:textId="77777777" w:rsidR="000F7789" w:rsidRPr="0048312D" w:rsidRDefault="000F7789" w:rsidP="00620925">
            <w:pPr>
              <w:spacing w:after="0"/>
              <w:rPr>
                <w:sz w:val="16"/>
                <w:szCs w:val="16"/>
              </w:rPr>
            </w:pPr>
            <w:r w:rsidRPr="0048312D">
              <w:rPr>
                <w:rFonts w:ascii="Times New Roman" w:hAnsi="Times New Roman"/>
                <w:color w:val="000000"/>
                <w:sz w:val="16"/>
                <w:szCs w:val="16"/>
              </w:rPr>
              <w:t>4</w:t>
            </w:r>
          </w:p>
        </w:tc>
        <w:tc>
          <w:tcPr>
            <w:tcW w:w="4136" w:type="dxa"/>
            <w:tcMar>
              <w:top w:w="50" w:type="dxa"/>
              <w:left w:w="100" w:type="dxa"/>
            </w:tcMar>
            <w:vAlign w:val="center"/>
          </w:tcPr>
          <w:p w14:paraId="52E4F9D9" w14:textId="77777777" w:rsidR="000F7789" w:rsidRPr="0048312D" w:rsidRDefault="000F7789" w:rsidP="00620925">
            <w:pPr>
              <w:spacing w:after="0"/>
              <w:ind w:left="135"/>
              <w:rPr>
                <w:sz w:val="16"/>
                <w:szCs w:val="16"/>
              </w:rPr>
            </w:pPr>
            <w:r w:rsidRPr="0048312D">
              <w:rPr>
                <w:rFonts w:ascii="Times New Roman" w:hAnsi="Times New Roman"/>
                <w:color w:val="000000"/>
                <w:sz w:val="16"/>
                <w:szCs w:val="16"/>
                <w:lang w:val="ru-RU"/>
              </w:rPr>
              <w:t xml:space="preserve">Строение вещества. Химическая связь, её виды; механизмы образования ковалентной связи. </w:t>
            </w:r>
            <w:r w:rsidRPr="0048312D">
              <w:rPr>
                <w:rFonts w:ascii="Times New Roman" w:hAnsi="Times New Roman"/>
                <w:color w:val="000000"/>
                <w:sz w:val="16"/>
                <w:szCs w:val="16"/>
              </w:rPr>
              <w:t>Водородная связь</w:t>
            </w:r>
          </w:p>
        </w:tc>
        <w:tc>
          <w:tcPr>
            <w:tcW w:w="726" w:type="dxa"/>
            <w:tcMar>
              <w:top w:w="50" w:type="dxa"/>
              <w:left w:w="100" w:type="dxa"/>
            </w:tcMar>
            <w:vAlign w:val="center"/>
          </w:tcPr>
          <w:p w14:paraId="3551E488"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rPr>
              <w:t xml:space="preserve"> 1 </w:t>
            </w:r>
          </w:p>
        </w:tc>
        <w:tc>
          <w:tcPr>
            <w:tcW w:w="1408" w:type="dxa"/>
            <w:tcMar>
              <w:top w:w="50" w:type="dxa"/>
              <w:left w:w="100" w:type="dxa"/>
            </w:tcMar>
            <w:vAlign w:val="center"/>
          </w:tcPr>
          <w:p w14:paraId="21B9020F"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5190CC52"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3AFB3B95" w14:textId="21813F8A"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24.09</w:t>
            </w:r>
          </w:p>
        </w:tc>
        <w:tc>
          <w:tcPr>
            <w:tcW w:w="1856" w:type="dxa"/>
            <w:tcMar>
              <w:top w:w="50" w:type="dxa"/>
              <w:left w:w="100" w:type="dxa"/>
            </w:tcMar>
            <w:vAlign w:val="center"/>
          </w:tcPr>
          <w:p w14:paraId="53299C25" w14:textId="7A99394F" w:rsidR="000F7789" w:rsidRPr="0048312D" w:rsidRDefault="00C20A39"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1B02F0DA" w14:textId="77777777" w:rsidTr="00620925">
        <w:trPr>
          <w:trHeight w:val="144"/>
          <w:tblCellSpacing w:w="20" w:type="nil"/>
        </w:trPr>
        <w:tc>
          <w:tcPr>
            <w:tcW w:w="317" w:type="dxa"/>
            <w:tcMar>
              <w:top w:w="50" w:type="dxa"/>
              <w:left w:w="100" w:type="dxa"/>
            </w:tcMar>
            <w:vAlign w:val="center"/>
          </w:tcPr>
          <w:p w14:paraId="126556CC" w14:textId="77777777" w:rsidR="000F7789" w:rsidRPr="0048312D" w:rsidRDefault="000F7789" w:rsidP="00620925">
            <w:pPr>
              <w:spacing w:after="0"/>
              <w:rPr>
                <w:sz w:val="16"/>
                <w:szCs w:val="16"/>
              </w:rPr>
            </w:pPr>
            <w:r w:rsidRPr="0048312D">
              <w:rPr>
                <w:rFonts w:ascii="Times New Roman" w:hAnsi="Times New Roman"/>
                <w:color w:val="000000"/>
                <w:sz w:val="16"/>
                <w:szCs w:val="16"/>
              </w:rPr>
              <w:t>5</w:t>
            </w:r>
          </w:p>
        </w:tc>
        <w:tc>
          <w:tcPr>
            <w:tcW w:w="4136" w:type="dxa"/>
            <w:tcMar>
              <w:top w:w="50" w:type="dxa"/>
              <w:left w:w="100" w:type="dxa"/>
            </w:tcMar>
            <w:vAlign w:val="center"/>
          </w:tcPr>
          <w:p w14:paraId="54BF9A5D"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14:paraId="5591BBD9"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52E05A68"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03F93B2D"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0B5FD656" w14:textId="44BA6DA2"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02.10</w:t>
            </w:r>
          </w:p>
        </w:tc>
        <w:tc>
          <w:tcPr>
            <w:tcW w:w="1856" w:type="dxa"/>
            <w:tcMar>
              <w:top w:w="50" w:type="dxa"/>
              <w:left w:w="100" w:type="dxa"/>
            </w:tcMar>
            <w:vAlign w:val="center"/>
          </w:tcPr>
          <w:p w14:paraId="76AE626D" w14:textId="63388A67" w:rsidR="000F7789" w:rsidRPr="0048312D" w:rsidRDefault="00C20A39"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36A1CA72" w14:textId="77777777" w:rsidTr="00620925">
        <w:trPr>
          <w:trHeight w:val="144"/>
          <w:tblCellSpacing w:w="20" w:type="nil"/>
        </w:trPr>
        <w:tc>
          <w:tcPr>
            <w:tcW w:w="317" w:type="dxa"/>
            <w:tcMar>
              <w:top w:w="50" w:type="dxa"/>
              <w:left w:w="100" w:type="dxa"/>
            </w:tcMar>
            <w:vAlign w:val="center"/>
          </w:tcPr>
          <w:p w14:paraId="5ADE9B68" w14:textId="77777777" w:rsidR="000F7789" w:rsidRPr="0048312D" w:rsidRDefault="000F7789" w:rsidP="00620925">
            <w:pPr>
              <w:spacing w:after="0"/>
              <w:rPr>
                <w:sz w:val="16"/>
                <w:szCs w:val="16"/>
              </w:rPr>
            </w:pPr>
            <w:r w:rsidRPr="0048312D">
              <w:rPr>
                <w:rFonts w:ascii="Times New Roman" w:hAnsi="Times New Roman"/>
                <w:color w:val="000000"/>
                <w:sz w:val="16"/>
                <w:szCs w:val="16"/>
              </w:rPr>
              <w:t>6</w:t>
            </w:r>
          </w:p>
        </w:tc>
        <w:tc>
          <w:tcPr>
            <w:tcW w:w="4136" w:type="dxa"/>
            <w:tcMar>
              <w:top w:w="50" w:type="dxa"/>
              <w:left w:w="100" w:type="dxa"/>
            </w:tcMar>
            <w:vAlign w:val="center"/>
          </w:tcPr>
          <w:p w14:paraId="28FCD82C"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14:paraId="06FDDF56"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546DA76E"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0DBD01DA"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26FCC856" w14:textId="1732374A"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08.10</w:t>
            </w:r>
          </w:p>
        </w:tc>
        <w:tc>
          <w:tcPr>
            <w:tcW w:w="1856" w:type="dxa"/>
            <w:tcMar>
              <w:top w:w="50" w:type="dxa"/>
              <w:left w:w="100" w:type="dxa"/>
            </w:tcMar>
            <w:vAlign w:val="center"/>
          </w:tcPr>
          <w:p w14:paraId="4A9E514D" w14:textId="5C18BB19"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0A1A01AA" w14:textId="77777777" w:rsidTr="00620925">
        <w:trPr>
          <w:trHeight w:val="144"/>
          <w:tblCellSpacing w:w="20" w:type="nil"/>
        </w:trPr>
        <w:tc>
          <w:tcPr>
            <w:tcW w:w="317" w:type="dxa"/>
            <w:tcMar>
              <w:top w:w="50" w:type="dxa"/>
              <w:left w:w="100" w:type="dxa"/>
            </w:tcMar>
            <w:vAlign w:val="center"/>
          </w:tcPr>
          <w:p w14:paraId="77E03839" w14:textId="77777777" w:rsidR="000F7789" w:rsidRPr="0048312D" w:rsidRDefault="000F7789" w:rsidP="00620925">
            <w:pPr>
              <w:spacing w:after="0"/>
              <w:rPr>
                <w:sz w:val="16"/>
                <w:szCs w:val="16"/>
              </w:rPr>
            </w:pPr>
            <w:r w:rsidRPr="0048312D">
              <w:rPr>
                <w:rFonts w:ascii="Times New Roman" w:hAnsi="Times New Roman"/>
                <w:color w:val="000000"/>
                <w:sz w:val="16"/>
                <w:szCs w:val="16"/>
              </w:rPr>
              <w:t>7</w:t>
            </w:r>
          </w:p>
        </w:tc>
        <w:tc>
          <w:tcPr>
            <w:tcW w:w="4136" w:type="dxa"/>
            <w:tcMar>
              <w:top w:w="50" w:type="dxa"/>
              <w:left w:w="100" w:type="dxa"/>
            </w:tcMar>
            <w:vAlign w:val="center"/>
          </w:tcPr>
          <w:p w14:paraId="6FD9E77A"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14:paraId="15922E6E"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240BF639"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79F1AE63"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47BC0952" w14:textId="23F0A50E"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15.10</w:t>
            </w:r>
          </w:p>
        </w:tc>
        <w:tc>
          <w:tcPr>
            <w:tcW w:w="1856" w:type="dxa"/>
            <w:tcMar>
              <w:top w:w="50" w:type="dxa"/>
              <w:left w:w="100" w:type="dxa"/>
            </w:tcMar>
            <w:vAlign w:val="center"/>
          </w:tcPr>
          <w:p w14:paraId="13BE6449" w14:textId="3BCEA1B2"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1115AFB8" w14:textId="77777777" w:rsidTr="00620925">
        <w:trPr>
          <w:trHeight w:val="144"/>
          <w:tblCellSpacing w:w="20" w:type="nil"/>
        </w:trPr>
        <w:tc>
          <w:tcPr>
            <w:tcW w:w="317" w:type="dxa"/>
            <w:tcMar>
              <w:top w:w="50" w:type="dxa"/>
              <w:left w:w="100" w:type="dxa"/>
            </w:tcMar>
            <w:vAlign w:val="center"/>
          </w:tcPr>
          <w:p w14:paraId="22BE92A1" w14:textId="77777777" w:rsidR="000F7789" w:rsidRPr="0048312D" w:rsidRDefault="000F7789" w:rsidP="00620925">
            <w:pPr>
              <w:spacing w:after="0"/>
              <w:rPr>
                <w:sz w:val="16"/>
                <w:szCs w:val="16"/>
              </w:rPr>
            </w:pPr>
            <w:r w:rsidRPr="0048312D">
              <w:rPr>
                <w:rFonts w:ascii="Times New Roman" w:hAnsi="Times New Roman"/>
                <w:color w:val="000000"/>
                <w:sz w:val="16"/>
                <w:szCs w:val="16"/>
              </w:rPr>
              <w:t>8</w:t>
            </w:r>
          </w:p>
        </w:tc>
        <w:tc>
          <w:tcPr>
            <w:tcW w:w="4136" w:type="dxa"/>
            <w:tcMar>
              <w:top w:w="50" w:type="dxa"/>
              <w:left w:w="100" w:type="dxa"/>
            </w:tcMar>
            <w:vAlign w:val="center"/>
          </w:tcPr>
          <w:p w14:paraId="040BE2FD"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14:paraId="570FB5BD"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10BBE57C"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135F8703"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52CB4412" w14:textId="43902626"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22.10</w:t>
            </w:r>
          </w:p>
        </w:tc>
        <w:tc>
          <w:tcPr>
            <w:tcW w:w="1856" w:type="dxa"/>
            <w:tcMar>
              <w:top w:w="50" w:type="dxa"/>
              <w:left w:w="100" w:type="dxa"/>
            </w:tcMar>
            <w:vAlign w:val="center"/>
          </w:tcPr>
          <w:p w14:paraId="5AFF5967" w14:textId="011E0DEC"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204AFA33" w14:textId="77777777" w:rsidTr="00620925">
        <w:trPr>
          <w:trHeight w:val="144"/>
          <w:tblCellSpacing w:w="20" w:type="nil"/>
        </w:trPr>
        <w:tc>
          <w:tcPr>
            <w:tcW w:w="317" w:type="dxa"/>
            <w:tcMar>
              <w:top w:w="50" w:type="dxa"/>
              <w:left w:w="100" w:type="dxa"/>
            </w:tcMar>
            <w:vAlign w:val="center"/>
          </w:tcPr>
          <w:p w14:paraId="0802DD85" w14:textId="77777777" w:rsidR="000F7789" w:rsidRPr="0048312D" w:rsidRDefault="000F7789" w:rsidP="00620925">
            <w:pPr>
              <w:spacing w:after="0"/>
              <w:rPr>
                <w:sz w:val="16"/>
                <w:szCs w:val="16"/>
              </w:rPr>
            </w:pPr>
            <w:r w:rsidRPr="0048312D">
              <w:rPr>
                <w:rFonts w:ascii="Times New Roman" w:hAnsi="Times New Roman"/>
                <w:color w:val="000000"/>
                <w:sz w:val="16"/>
                <w:szCs w:val="16"/>
              </w:rPr>
              <w:t>9</w:t>
            </w:r>
          </w:p>
        </w:tc>
        <w:tc>
          <w:tcPr>
            <w:tcW w:w="4136" w:type="dxa"/>
            <w:tcMar>
              <w:top w:w="50" w:type="dxa"/>
              <w:left w:w="100" w:type="dxa"/>
            </w:tcMar>
            <w:vAlign w:val="center"/>
          </w:tcPr>
          <w:p w14:paraId="70F8E937"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Скорость реакции. Обратимые реакции. Химическое равновесие</w:t>
            </w:r>
          </w:p>
        </w:tc>
        <w:tc>
          <w:tcPr>
            <w:tcW w:w="726" w:type="dxa"/>
            <w:tcMar>
              <w:top w:w="50" w:type="dxa"/>
              <w:left w:w="100" w:type="dxa"/>
            </w:tcMar>
            <w:vAlign w:val="center"/>
          </w:tcPr>
          <w:p w14:paraId="1817E223"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674B15A1"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4689B52D"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2BF86A92" w14:textId="6EDC167E"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29.10</w:t>
            </w:r>
          </w:p>
        </w:tc>
        <w:tc>
          <w:tcPr>
            <w:tcW w:w="1856" w:type="dxa"/>
            <w:tcMar>
              <w:top w:w="50" w:type="dxa"/>
              <w:left w:w="100" w:type="dxa"/>
            </w:tcMar>
            <w:vAlign w:val="center"/>
          </w:tcPr>
          <w:p w14:paraId="741D3A1A" w14:textId="7908CB8E"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3840C5DF" w14:textId="77777777" w:rsidTr="00620925">
        <w:trPr>
          <w:trHeight w:val="144"/>
          <w:tblCellSpacing w:w="20" w:type="nil"/>
        </w:trPr>
        <w:tc>
          <w:tcPr>
            <w:tcW w:w="317" w:type="dxa"/>
            <w:tcMar>
              <w:top w:w="50" w:type="dxa"/>
              <w:left w:w="100" w:type="dxa"/>
            </w:tcMar>
            <w:vAlign w:val="center"/>
          </w:tcPr>
          <w:p w14:paraId="776D28A7" w14:textId="77777777" w:rsidR="000F7789" w:rsidRPr="0048312D" w:rsidRDefault="000F7789" w:rsidP="00620925">
            <w:pPr>
              <w:spacing w:after="0"/>
              <w:rPr>
                <w:sz w:val="16"/>
                <w:szCs w:val="16"/>
              </w:rPr>
            </w:pPr>
            <w:r w:rsidRPr="0048312D">
              <w:rPr>
                <w:rFonts w:ascii="Times New Roman" w:hAnsi="Times New Roman"/>
                <w:color w:val="000000"/>
                <w:sz w:val="16"/>
                <w:szCs w:val="16"/>
              </w:rPr>
              <w:t>10</w:t>
            </w:r>
          </w:p>
        </w:tc>
        <w:tc>
          <w:tcPr>
            <w:tcW w:w="4136" w:type="dxa"/>
            <w:tcMar>
              <w:top w:w="50" w:type="dxa"/>
              <w:left w:w="100" w:type="dxa"/>
            </w:tcMar>
            <w:vAlign w:val="center"/>
          </w:tcPr>
          <w:p w14:paraId="31BD7C5D"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14:paraId="4D58D2A0"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639531F8"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6DAADBDF"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rPr>
              <w:t xml:space="preserve"> 1 </w:t>
            </w:r>
          </w:p>
        </w:tc>
        <w:tc>
          <w:tcPr>
            <w:tcW w:w="1059" w:type="dxa"/>
            <w:tcMar>
              <w:top w:w="50" w:type="dxa"/>
              <w:left w:w="100" w:type="dxa"/>
            </w:tcMar>
            <w:vAlign w:val="center"/>
          </w:tcPr>
          <w:p w14:paraId="4EC1DF9D" w14:textId="42756955"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05.11</w:t>
            </w:r>
          </w:p>
        </w:tc>
        <w:tc>
          <w:tcPr>
            <w:tcW w:w="1856" w:type="dxa"/>
            <w:tcMar>
              <w:top w:w="50" w:type="dxa"/>
              <w:left w:w="100" w:type="dxa"/>
            </w:tcMar>
            <w:vAlign w:val="center"/>
          </w:tcPr>
          <w:p w14:paraId="7EAC6F8F" w14:textId="617608F6"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66480D0F" w14:textId="77777777" w:rsidTr="00620925">
        <w:trPr>
          <w:trHeight w:val="144"/>
          <w:tblCellSpacing w:w="20" w:type="nil"/>
        </w:trPr>
        <w:tc>
          <w:tcPr>
            <w:tcW w:w="317" w:type="dxa"/>
            <w:tcMar>
              <w:top w:w="50" w:type="dxa"/>
              <w:left w:w="100" w:type="dxa"/>
            </w:tcMar>
            <w:vAlign w:val="center"/>
          </w:tcPr>
          <w:p w14:paraId="27F3DED8" w14:textId="77777777" w:rsidR="000F7789" w:rsidRPr="0048312D" w:rsidRDefault="000F7789" w:rsidP="00620925">
            <w:pPr>
              <w:spacing w:after="0"/>
              <w:rPr>
                <w:sz w:val="16"/>
                <w:szCs w:val="16"/>
              </w:rPr>
            </w:pPr>
            <w:r w:rsidRPr="0048312D">
              <w:rPr>
                <w:rFonts w:ascii="Times New Roman" w:hAnsi="Times New Roman"/>
                <w:color w:val="000000"/>
                <w:sz w:val="16"/>
                <w:szCs w:val="16"/>
              </w:rPr>
              <w:t>11</w:t>
            </w:r>
          </w:p>
        </w:tc>
        <w:tc>
          <w:tcPr>
            <w:tcW w:w="4136" w:type="dxa"/>
            <w:tcMar>
              <w:top w:w="50" w:type="dxa"/>
              <w:left w:w="100" w:type="dxa"/>
            </w:tcMar>
            <w:vAlign w:val="center"/>
          </w:tcPr>
          <w:p w14:paraId="51B8CE59" w14:textId="77777777" w:rsidR="000F7789" w:rsidRPr="0048312D" w:rsidRDefault="000F7789" w:rsidP="00620925">
            <w:pPr>
              <w:spacing w:after="0"/>
              <w:ind w:left="135"/>
              <w:rPr>
                <w:sz w:val="16"/>
                <w:szCs w:val="16"/>
              </w:rPr>
            </w:pPr>
            <w:r w:rsidRPr="0048312D">
              <w:rPr>
                <w:rFonts w:ascii="Times New Roman" w:hAnsi="Times New Roman"/>
                <w:color w:val="000000"/>
                <w:sz w:val="16"/>
                <w:szCs w:val="16"/>
                <w:lang w:val="ru-RU"/>
              </w:rPr>
              <w:t>Электролитическая диссоциация. Понятие о водородном показателе (</w:t>
            </w:r>
            <w:r w:rsidRPr="0048312D">
              <w:rPr>
                <w:rFonts w:ascii="Times New Roman" w:hAnsi="Times New Roman"/>
                <w:color w:val="000000"/>
                <w:sz w:val="16"/>
                <w:szCs w:val="16"/>
              </w:rPr>
              <w:t>pH</w:t>
            </w:r>
            <w:r w:rsidRPr="0048312D">
              <w:rPr>
                <w:rFonts w:ascii="Times New Roman" w:hAnsi="Times New Roman"/>
                <w:color w:val="000000"/>
                <w:sz w:val="16"/>
                <w:szCs w:val="16"/>
                <w:lang w:val="ru-RU"/>
              </w:rPr>
              <w:t xml:space="preserve">) раствора. </w:t>
            </w:r>
            <w:r w:rsidRPr="0048312D">
              <w:rPr>
                <w:rFonts w:ascii="Times New Roman" w:hAnsi="Times New Roman"/>
                <w:color w:val="000000"/>
                <w:sz w:val="16"/>
                <w:szCs w:val="16"/>
              </w:rPr>
              <w:t>Реакции ионного обмена. Гидролиз органических и неорганических веществ</w:t>
            </w:r>
          </w:p>
        </w:tc>
        <w:tc>
          <w:tcPr>
            <w:tcW w:w="726" w:type="dxa"/>
            <w:tcMar>
              <w:top w:w="50" w:type="dxa"/>
              <w:left w:w="100" w:type="dxa"/>
            </w:tcMar>
            <w:vAlign w:val="center"/>
          </w:tcPr>
          <w:p w14:paraId="39D109EB"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rPr>
              <w:t xml:space="preserve"> 1 </w:t>
            </w:r>
          </w:p>
        </w:tc>
        <w:tc>
          <w:tcPr>
            <w:tcW w:w="1408" w:type="dxa"/>
            <w:tcMar>
              <w:top w:w="50" w:type="dxa"/>
              <w:left w:w="100" w:type="dxa"/>
            </w:tcMar>
            <w:vAlign w:val="center"/>
          </w:tcPr>
          <w:p w14:paraId="23765131"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0D158FF5"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0F40649A" w14:textId="64D91723"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12.11</w:t>
            </w:r>
          </w:p>
        </w:tc>
        <w:tc>
          <w:tcPr>
            <w:tcW w:w="1856" w:type="dxa"/>
            <w:tcMar>
              <w:top w:w="50" w:type="dxa"/>
              <w:left w:w="100" w:type="dxa"/>
            </w:tcMar>
            <w:vAlign w:val="center"/>
          </w:tcPr>
          <w:p w14:paraId="34601D12" w14:textId="0842ACD9"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41A7F0AF" w14:textId="77777777" w:rsidTr="00620925">
        <w:trPr>
          <w:trHeight w:val="144"/>
          <w:tblCellSpacing w:w="20" w:type="nil"/>
        </w:trPr>
        <w:tc>
          <w:tcPr>
            <w:tcW w:w="317" w:type="dxa"/>
            <w:tcMar>
              <w:top w:w="50" w:type="dxa"/>
              <w:left w:w="100" w:type="dxa"/>
            </w:tcMar>
            <w:vAlign w:val="center"/>
          </w:tcPr>
          <w:p w14:paraId="7529EA43" w14:textId="77777777" w:rsidR="000F7789" w:rsidRPr="0048312D" w:rsidRDefault="000F7789" w:rsidP="00620925">
            <w:pPr>
              <w:spacing w:after="0"/>
              <w:rPr>
                <w:sz w:val="16"/>
                <w:szCs w:val="16"/>
              </w:rPr>
            </w:pPr>
            <w:r w:rsidRPr="0048312D">
              <w:rPr>
                <w:rFonts w:ascii="Times New Roman" w:hAnsi="Times New Roman"/>
                <w:color w:val="000000"/>
                <w:sz w:val="16"/>
                <w:szCs w:val="16"/>
              </w:rPr>
              <w:lastRenderedPageBreak/>
              <w:t>12</w:t>
            </w:r>
          </w:p>
        </w:tc>
        <w:tc>
          <w:tcPr>
            <w:tcW w:w="4136" w:type="dxa"/>
            <w:tcMar>
              <w:top w:w="50" w:type="dxa"/>
              <w:left w:w="100" w:type="dxa"/>
            </w:tcMar>
            <w:vAlign w:val="center"/>
          </w:tcPr>
          <w:p w14:paraId="640D092B"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14:paraId="6325A823"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36B027AC"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1EEECCF9"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4A3A3DFB" w14:textId="01180916"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19.11</w:t>
            </w:r>
          </w:p>
        </w:tc>
        <w:tc>
          <w:tcPr>
            <w:tcW w:w="1856" w:type="dxa"/>
            <w:tcMar>
              <w:top w:w="50" w:type="dxa"/>
              <w:left w:w="100" w:type="dxa"/>
            </w:tcMar>
            <w:vAlign w:val="center"/>
          </w:tcPr>
          <w:p w14:paraId="376891A3" w14:textId="00EDAE65"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1F671638" w14:textId="77777777" w:rsidTr="00620925">
        <w:trPr>
          <w:trHeight w:val="144"/>
          <w:tblCellSpacing w:w="20" w:type="nil"/>
        </w:trPr>
        <w:tc>
          <w:tcPr>
            <w:tcW w:w="317" w:type="dxa"/>
            <w:tcMar>
              <w:top w:w="50" w:type="dxa"/>
              <w:left w:w="100" w:type="dxa"/>
            </w:tcMar>
            <w:vAlign w:val="center"/>
          </w:tcPr>
          <w:p w14:paraId="62C93493" w14:textId="77777777" w:rsidR="000F7789" w:rsidRPr="0048312D" w:rsidRDefault="000F7789" w:rsidP="00620925">
            <w:pPr>
              <w:spacing w:after="0"/>
              <w:rPr>
                <w:sz w:val="16"/>
                <w:szCs w:val="16"/>
              </w:rPr>
            </w:pPr>
            <w:r w:rsidRPr="0048312D">
              <w:rPr>
                <w:rFonts w:ascii="Times New Roman" w:hAnsi="Times New Roman"/>
                <w:color w:val="000000"/>
                <w:sz w:val="16"/>
                <w:szCs w:val="16"/>
              </w:rPr>
              <w:t>13</w:t>
            </w:r>
          </w:p>
        </w:tc>
        <w:tc>
          <w:tcPr>
            <w:tcW w:w="4136" w:type="dxa"/>
            <w:tcMar>
              <w:top w:w="50" w:type="dxa"/>
              <w:left w:w="100" w:type="dxa"/>
            </w:tcMar>
            <w:vAlign w:val="center"/>
          </w:tcPr>
          <w:p w14:paraId="5BF2E4C9"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Контрольная работа по разделу «Теоретические основы химии»</w:t>
            </w:r>
          </w:p>
        </w:tc>
        <w:tc>
          <w:tcPr>
            <w:tcW w:w="726" w:type="dxa"/>
            <w:tcMar>
              <w:top w:w="50" w:type="dxa"/>
              <w:left w:w="100" w:type="dxa"/>
            </w:tcMar>
            <w:vAlign w:val="center"/>
          </w:tcPr>
          <w:p w14:paraId="103FD6C1"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7C1E5485"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rPr>
              <w:t xml:space="preserve"> 1 </w:t>
            </w:r>
          </w:p>
        </w:tc>
        <w:tc>
          <w:tcPr>
            <w:tcW w:w="1515" w:type="dxa"/>
            <w:tcMar>
              <w:top w:w="50" w:type="dxa"/>
              <w:left w:w="100" w:type="dxa"/>
            </w:tcMar>
            <w:vAlign w:val="center"/>
          </w:tcPr>
          <w:p w14:paraId="329D6B2D"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5C2576BC" w14:textId="5E903055"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26.11</w:t>
            </w:r>
          </w:p>
        </w:tc>
        <w:tc>
          <w:tcPr>
            <w:tcW w:w="1856" w:type="dxa"/>
            <w:tcMar>
              <w:top w:w="50" w:type="dxa"/>
              <w:left w:w="100" w:type="dxa"/>
            </w:tcMar>
            <w:vAlign w:val="center"/>
          </w:tcPr>
          <w:p w14:paraId="2448FEE3" w14:textId="3947F697"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6172875B" w14:textId="77777777" w:rsidTr="00620925">
        <w:trPr>
          <w:trHeight w:val="144"/>
          <w:tblCellSpacing w:w="20" w:type="nil"/>
        </w:trPr>
        <w:tc>
          <w:tcPr>
            <w:tcW w:w="317" w:type="dxa"/>
            <w:tcMar>
              <w:top w:w="50" w:type="dxa"/>
              <w:left w:w="100" w:type="dxa"/>
            </w:tcMar>
            <w:vAlign w:val="center"/>
          </w:tcPr>
          <w:p w14:paraId="50CC2E52" w14:textId="77777777" w:rsidR="000F7789" w:rsidRPr="0048312D" w:rsidRDefault="000F7789" w:rsidP="00620925">
            <w:pPr>
              <w:spacing w:after="0"/>
              <w:rPr>
                <w:sz w:val="16"/>
                <w:szCs w:val="16"/>
              </w:rPr>
            </w:pPr>
            <w:r w:rsidRPr="0048312D">
              <w:rPr>
                <w:rFonts w:ascii="Times New Roman" w:hAnsi="Times New Roman"/>
                <w:color w:val="000000"/>
                <w:sz w:val="16"/>
                <w:szCs w:val="16"/>
              </w:rPr>
              <w:t>14</w:t>
            </w:r>
          </w:p>
        </w:tc>
        <w:tc>
          <w:tcPr>
            <w:tcW w:w="4136" w:type="dxa"/>
            <w:tcMar>
              <w:top w:w="50" w:type="dxa"/>
              <w:left w:w="100" w:type="dxa"/>
            </w:tcMar>
            <w:vAlign w:val="center"/>
          </w:tcPr>
          <w:p w14:paraId="4419E0AC" w14:textId="77777777" w:rsidR="000F7789" w:rsidRPr="0048312D" w:rsidRDefault="000F7789" w:rsidP="00620925">
            <w:pPr>
              <w:spacing w:after="0"/>
              <w:ind w:left="135"/>
              <w:rPr>
                <w:sz w:val="16"/>
                <w:szCs w:val="16"/>
              </w:rPr>
            </w:pPr>
            <w:r w:rsidRPr="0048312D">
              <w:rPr>
                <w:rFonts w:ascii="Times New Roman" w:hAnsi="Times New Roman"/>
                <w:color w:val="000000"/>
                <w:sz w:val="16"/>
                <w:szCs w:val="16"/>
                <w:lang w:val="ru-RU"/>
              </w:rPr>
              <w:t xml:space="preserve">Металлы, их положение в Периодической системе химических элементов Д. И. Менделеева и особенности строения атомов. </w:t>
            </w:r>
            <w:r w:rsidRPr="0048312D">
              <w:rPr>
                <w:rFonts w:ascii="Times New Roman" w:hAnsi="Times New Roman"/>
                <w:color w:val="000000"/>
                <w:sz w:val="16"/>
                <w:szCs w:val="16"/>
              </w:rPr>
              <w:t>Общие физические свойства металлов</w:t>
            </w:r>
          </w:p>
        </w:tc>
        <w:tc>
          <w:tcPr>
            <w:tcW w:w="726" w:type="dxa"/>
            <w:tcMar>
              <w:top w:w="50" w:type="dxa"/>
              <w:left w:w="100" w:type="dxa"/>
            </w:tcMar>
            <w:vAlign w:val="center"/>
          </w:tcPr>
          <w:p w14:paraId="2FCCFB01"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rPr>
              <w:t xml:space="preserve"> 1 </w:t>
            </w:r>
          </w:p>
        </w:tc>
        <w:tc>
          <w:tcPr>
            <w:tcW w:w="1408" w:type="dxa"/>
            <w:tcMar>
              <w:top w:w="50" w:type="dxa"/>
              <w:left w:w="100" w:type="dxa"/>
            </w:tcMar>
            <w:vAlign w:val="center"/>
          </w:tcPr>
          <w:p w14:paraId="65C62B01"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7E6CB6CD"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2BADD6D4" w14:textId="5AC610F9"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03.12</w:t>
            </w:r>
          </w:p>
        </w:tc>
        <w:tc>
          <w:tcPr>
            <w:tcW w:w="1856" w:type="dxa"/>
            <w:tcMar>
              <w:top w:w="50" w:type="dxa"/>
              <w:left w:w="100" w:type="dxa"/>
            </w:tcMar>
            <w:vAlign w:val="center"/>
          </w:tcPr>
          <w:p w14:paraId="47173C56" w14:textId="18CBC48B"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50935390" w14:textId="77777777" w:rsidTr="00620925">
        <w:trPr>
          <w:trHeight w:val="144"/>
          <w:tblCellSpacing w:w="20" w:type="nil"/>
        </w:trPr>
        <w:tc>
          <w:tcPr>
            <w:tcW w:w="317" w:type="dxa"/>
            <w:tcMar>
              <w:top w:w="50" w:type="dxa"/>
              <w:left w:w="100" w:type="dxa"/>
            </w:tcMar>
            <w:vAlign w:val="center"/>
          </w:tcPr>
          <w:p w14:paraId="01BF9F48" w14:textId="77777777" w:rsidR="000F7789" w:rsidRPr="0048312D" w:rsidRDefault="000F7789" w:rsidP="00620925">
            <w:pPr>
              <w:spacing w:after="0"/>
              <w:rPr>
                <w:sz w:val="16"/>
                <w:szCs w:val="16"/>
              </w:rPr>
            </w:pPr>
            <w:r w:rsidRPr="0048312D">
              <w:rPr>
                <w:rFonts w:ascii="Times New Roman" w:hAnsi="Times New Roman"/>
                <w:color w:val="000000"/>
                <w:sz w:val="16"/>
                <w:szCs w:val="16"/>
              </w:rPr>
              <w:t>15</w:t>
            </w:r>
          </w:p>
        </w:tc>
        <w:tc>
          <w:tcPr>
            <w:tcW w:w="4136" w:type="dxa"/>
            <w:tcMar>
              <w:top w:w="50" w:type="dxa"/>
              <w:left w:w="100" w:type="dxa"/>
            </w:tcMar>
            <w:vAlign w:val="center"/>
          </w:tcPr>
          <w:p w14:paraId="2F4E2BE1"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Сплавы металлов. Электрохимический ряд напряжений металлов</w:t>
            </w:r>
          </w:p>
        </w:tc>
        <w:tc>
          <w:tcPr>
            <w:tcW w:w="726" w:type="dxa"/>
            <w:tcMar>
              <w:top w:w="50" w:type="dxa"/>
              <w:left w:w="100" w:type="dxa"/>
            </w:tcMar>
            <w:vAlign w:val="center"/>
          </w:tcPr>
          <w:p w14:paraId="64F61C59"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50AA695C"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3498BEE5"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62E0342D" w14:textId="2C1B847A"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10.12</w:t>
            </w:r>
          </w:p>
        </w:tc>
        <w:tc>
          <w:tcPr>
            <w:tcW w:w="1856" w:type="dxa"/>
            <w:tcMar>
              <w:top w:w="50" w:type="dxa"/>
              <w:left w:w="100" w:type="dxa"/>
            </w:tcMar>
            <w:vAlign w:val="center"/>
          </w:tcPr>
          <w:p w14:paraId="4E3E8C25" w14:textId="5C3FC496"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7C4E995F" w14:textId="77777777" w:rsidTr="00620925">
        <w:trPr>
          <w:trHeight w:val="144"/>
          <w:tblCellSpacing w:w="20" w:type="nil"/>
        </w:trPr>
        <w:tc>
          <w:tcPr>
            <w:tcW w:w="317" w:type="dxa"/>
            <w:tcMar>
              <w:top w:w="50" w:type="dxa"/>
              <w:left w:w="100" w:type="dxa"/>
            </w:tcMar>
            <w:vAlign w:val="center"/>
          </w:tcPr>
          <w:p w14:paraId="3EF99946" w14:textId="77777777" w:rsidR="000F7789" w:rsidRPr="0048312D" w:rsidRDefault="000F7789" w:rsidP="00620925">
            <w:pPr>
              <w:spacing w:after="0"/>
              <w:rPr>
                <w:sz w:val="16"/>
                <w:szCs w:val="16"/>
              </w:rPr>
            </w:pPr>
            <w:r w:rsidRPr="0048312D">
              <w:rPr>
                <w:rFonts w:ascii="Times New Roman" w:hAnsi="Times New Roman"/>
                <w:color w:val="000000"/>
                <w:sz w:val="16"/>
                <w:szCs w:val="16"/>
              </w:rPr>
              <w:t>16</w:t>
            </w:r>
          </w:p>
        </w:tc>
        <w:tc>
          <w:tcPr>
            <w:tcW w:w="4136" w:type="dxa"/>
            <w:tcMar>
              <w:top w:w="50" w:type="dxa"/>
              <w:left w:w="100" w:type="dxa"/>
            </w:tcMar>
            <w:vAlign w:val="center"/>
          </w:tcPr>
          <w:p w14:paraId="0879E3BB"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14:paraId="4722337B"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061DD885"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420809D5"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496E0DF7" w14:textId="3A8551EE"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17.12</w:t>
            </w:r>
          </w:p>
        </w:tc>
        <w:tc>
          <w:tcPr>
            <w:tcW w:w="1856" w:type="dxa"/>
            <w:tcMar>
              <w:top w:w="50" w:type="dxa"/>
              <w:left w:w="100" w:type="dxa"/>
            </w:tcMar>
            <w:vAlign w:val="center"/>
          </w:tcPr>
          <w:p w14:paraId="1E1A918D" w14:textId="1565A242"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74E869BB" w14:textId="77777777" w:rsidTr="00620925">
        <w:trPr>
          <w:trHeight w:val="144"/>
          <w:tblCellSpacing w:w="20" w:type="nil"/>
        </w:trPr>
        <w:tc>
          <w:tcPr>
            <w:tcW w:w="317" w:type="dxa"/>
            <w:tcMar>
              <w:top w:w="50" w:type="dxa"/>
              <w:left w:w="100" w:type="dxa"/>
            </w:tcMar>
            <w:vAlign w:val="center"/>
          </w:tcPr>
          <w:p w14:paraId="6E5ED8D4" w14:textId="77777777" w:rsidR="000F7789" w:rsidRPr="0048312D" w:rsidRDefault="000F7789" w:rsidP="00620925">
            <w:pPr>
              <w:spacing w:after="0"/>
              <w:rPr>
                <w:sz w:val="16"/>
                <w:szCs w:val="16"/>
              </w:rPr>
            </w:pPr>
            <w:r w:rsidRPr="0048312D">
              <w:rPr>
                <w:rFonts w:ascii="Times New Roman" w:hAnsi="Times New Roman"/>
                <w:color w:val="000000"/>
                <w:sz w:val="16"/>
                <w:szCs w:val="16"/>
              </w:rPr>
              <w:t>17</w:t>
            </w:r>
          </w:p>
        </w:tc>
        <w:tc>
          <w:tcPr>
            <w:tcW w:w="4136" w:type="dxa"/>
            <w:tcMar>
              <w:top w:w="50" w:type="dxa"/>
              <w:left w:w="100" w:type="dxa"/>
            </w:tcMar>
            <w:vAlign w:val="center"/>
          </w:tcPr>
          <w:p w14:paraId="47B13F04"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Химические свойства хрома, меди и их соединений</w:t>
            </w:r>
          </w:p>
        </w:tc>
        <w:tc>
          <w:tcPr>
            <w:tcW w:w="726" w:type="dxa"/>
            <w:tcMar>
              <w:top w:w="50" w:type="dxa"/>
              <w:left w:w="100" w:type="dxa"/>
            </w:tcMar>
            <w:vAlign w:val="center"/>
          </w:tcPr>
          <w:p w14:paraId="75CB5BFC"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1594C318"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070D1C9B"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1D0F1238" w14:textId="563E7134"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24.12</w:t>
            </w:r>
          </w:p>
        </w:tc>
        <w:tc>
          <w:tcPr>
            <w:tcW w:w="1856" w:type="dxa"/>
            <w:tcMar>
              <w:top w:w="50" w:type="dxa"/>
              <w:left w:w="100" w:type="dxa"/>
            </w:tcMar>
            <w:vAlign w:val="center"/>
          </w:tcPr>
          <w:p w14:paraId="663AB2C0" w14:textId="770E89CD"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1F794BD0" w14:textId="77777777" w:rsidTr="00620925">
        <w:trPr>
          <w:trHeight w:val="144"/>
          <w:tblCellSpacing w:w="20" w:type="nil"/>
        </w:trPr>
        <w:tc>
          <w:tcPr>
            <w:tcW w:w="317" w:type="dxa"/>
            <w:tcMar>
              <w:top w:w="50" w:type="dxa"/>
              <w:left w:w="100" w:type="dxa"/>
            </w:tcMar>
            <w:vAlign w:val="center"/>
          </w:tcPr>
          <w:p w14:paraId="132D200D" w14:textId="77777777" w:rsidR="000F7789" w:rsidRPr="0048312D" w:rsidRDefault="000F7789" w:rsidP="00620925">
            <w:pPr>
              <w:spacing w:after="0"/>
              <w:rPr>
                <w:sz w:val="16"/>
                <w:szCs w:val="16"/>
              </w:rPr>
            </w:pPr>
            <w:r w:rsidRPr="0048312D">
              <w:rPr>
                <w:rFonts w:ascii="Times New Roman" w:hAnsi="Times New Roman"/>
                <w:color w:val="000000"/>
                <w:sz w:val="16"/>
                <w:szCs w:val="16"/>
              </w:rPr>
              <w:t>18</w:t>
            </w:r>
          </w:p>
        </w:tc>
        <w:tc>
          <w:tcPr>
            <w:tcW w:w="4136" w:type="dxa"/>
            <w:tcMar>
              <w:top w:w="50" w:type="dxa"/>
              <w:left w:w="100" w:type="dxa"/>
            </w:tcMar>
            <w:vAlign w:val="center"/>
          </w:tcPr>
          <w:p w14:paraId="4533429A"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Химические свойства цинка, железа и их соединений</w:t>
            </w:r>
          </w:p>
        </w:tc>
        <w:tc>
          <w:tcPr>
            <w:tcW w:w="726" w:type="dxa"/>
            <w:tcMar>
              <w:top w:w="50" w:type="dxa"/>
              <w:left w:w="100" w:type="dxa"/>
            </w:tcMar>
            <w:vAlign w:val="center"/>
          </w:tcPr>
          <w:p w14:paraId="5A8EEA68"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37C3772A"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60BF68DD"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2A26C1A0" w14:textId="7AFBCD58"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14.01.2025</w:t>
            </w:r>
          </w:p>
        </w:tc>
        <w:tc>
          <w:tcPr>
            <w:tcW w:w="1856" w:type="dxa"/>
            <w:tcMar>
              <w:top w:w="50" w:type="dxa"/>
              <w:left w:w="100" w:type="dxa"/>
            </w:tcMar>
            <w:vAlign w:val="center"/>
          </w:tcPr>
          <w:p w14:paraId="2BDEDAB6" w14:textId="03C976C9"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71E96C15" w14:textId="77777777" w:rsidTr="00620925">
        <w:trPr>
          <w:trHeight w:val="144"/>
          <w:tblCellSpacing w:w="20" w:type="nil"/>
        </w:trPr>
        <w:tc>
          <w:tcPr>
            <w:tcW w:w="317" w:type="dxa"/>
            <w:tcMar>
              <w:top w:w="50" w:type="dxa"/>
              <w:left w:w="100" w:type="dxa"/>
            </w:tcMar>
            <w:vAlign w:val="center"/>
          </w:tcPr>
          <w:p w14:paraId="0B5E4049" w14:textId="77777777" w:rsidR="000F7789" w:rsidRPr="0048312D" w:rsidRDefault="000F7789" w:rsidP="00620925">
            <w:pPr>
              <w:spacing w:after="0"/>
              <w:rPr>
                <w:sz w:val="16"/>
                <w:szCs w:val="16"/>
              </w:rPr>
            </w:pPr>
            <w:r w:rsidRPr="0048312D">
              <w:rPr>
                <w:rFonts w:ascii="Times New Roman" w:hAnsi="Times New Roman"/>
                <w:color w:val="000000"/>
                <w:sz w:val="16"/>
                <w:szCs w:val="16"/>
              </w:rPr>
              <w:t>19</w:t>
            </w:r>
          </w:p>
        </w:tc>
        <w:tc>
          <w:tcPr>
            <w:tcW w:w="4136" w:type="dxa"/>
            <w:tcMar>
              <w:top w:w="50" w:type="dxa"/>
              <w:left w:w="100" w:type="dxa"/>
            </w:tcMar>
            <w:vAlign w:val="center"/>
          </w:tcPr>
          <w:p w14:paraId="39D4DC34"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Практическая работа № 2. "Решение экспериментальных задач по теме «Металлы»"</w:t>
            </w:r>
          </w:p>
        </w:tc>
        <w:tc>
          <w:tcPr>
            <w:tcW w:w="726" w:type="dxa"/>
            <w:tcMar>
              <w:top w:w="50" w:type="dxa"/>
              <w:left w:w="100" w:type="dxa"/>
            </w:tcMar>
            <w:vAlign w:val="center"/>
          </w:tcPr>
          <w:p w14:paraId="36108CC2"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33F4CE76"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51A1527E"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rPr>
              <w:t xml:space="preserve"> 1 </w:t>
            </w:r>
          </w:p>
        </w:tc>
        <w:tc>
          <w:tcPr>
            <w:tcW w:w="1059" w:type="dxa"/>
            <w:tcMar>
              <w:top w:w="50" w:type="dxa"/>
              <w:left w:w="100" w:type="dxa"/>
            </w:tcMar>
            <w:vAlign w:val="center"/>
          </w:tcPr>
          <w:p w14:paraId="34E68C82" w14:textId="5B7F39D1"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21.01</w:t>
            </w:r>
          </w:p>
        </w:tc>
        <w:tc>
          <w:tcPr>
            <w:tcW w:w="1856" w:type="dxa"/>
            <w:tcMar>
              <w:top w:w="50" w:type="dxa"/>
              <w:left w:w="100" w:type="dxa"/>
            </w:tcMar>
            <w:vAlign w:val="center"/>
          </w:tcPr>
          <w:p w14:paraId="0BA91DD0" w14:textId="62DEB37E"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06B01BF3" w14:textId="77777777" w:rsidTr="00620925">
        <w:trPr>
          <w:trHeight w:val="144"/>
          <w:tblCellSpacing w:w="20" w:type="nil"/>
        </w:trPr>
        <w:tc>
          <w:tcPr>
            <w:tcW w:w="317" w:type="dxa"/>
            <w:tcMar>
              <w:top w:w="50" w:type="dxa"/>
              <w:left w:w="100" w:type="dxa"/>
            </w:tcMar>
            <w:vAlign w:val="center"/>
          </w:tcPr>
          <w:p w14:paraId="22E45253" w14:textId="77777777" w:rsidR="000F7789" w:rsidRPr="0048312D" w:rsidRDefault="000F7789" w:rsidP="00620925">
            <w:pPr>
              <w:spacing w:after="0"/>
              <w:rPr>
                <w:sz w:val="16"/>
                <w:szCs w:val="16"/>
              </w:rPr>
            </w:pPr>
            <w:r w:rsidRPr="0048312D">
              <w:rPr>
                <w:rFonts w:ascii="Times New Roman" w:hAnsi="Times New Roman"/>
                <w:color w:val="000000"/>
                <w:sz w:val="16"/>
                <w:szCs w:val="16"/>
              </w:rPr>
              <w:t>20</w:t>
            </w:r>
          </w:p>
        </w:tc>
        <w:tc>
          <w:tcPr>
            <w:tcW w:w="4136" w:type="dxa"/>
            <w:tcMar>
              <w:top w:w="50" w:type="dxa"/>
              <w:left w:w="100" w:type="dxa"/>
            </w:tcMar>
            <w:vAlign w:val="center"/>
          </w:tcPr>
          <w:p w14:paraId="2C36F4D3"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14:paraId="535AFEBE"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64EBB2C9"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4136BB36"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6BB8D98F" w14:textId="30479FBC"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28.01</w:t>
            </w:r>
          </w:p>
        </w:tc>
        <w:tc>
          <w:tcPr>
            <w:tcW w:w="1856" w:type="dxa"/>
            <w:tcMar>
              <w:top w:w="50" w:type="dxa"/>
              <w:left w:w="100" w:type="dxa"/>
            </w:tcMar>
            <w:vAlign w:val="center"/>
          </w:tcPr>
          <w:p w14:paraId="2D7F4613" w14:textId="1498C4A3"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0B4438DC" w14:textId="77777777" w:rsidTr="00620925">
        <w:trPr>
          <w:trHeight w:val="144"/>
          <w:tblCellSpacing w:w="20" w:type="nil"/>
        </w:trPr>
        <w:tc>
          <w:tcPr>
            <w:tcW w:w="317" w:type="dxa"/>
            <w:tcMar>
              <w:top w:w="50" w:type="dxa"/>
              <w:left w:w="100" w:type="dxa"/>
            </w:tcMar>
            <w:vAlign w:val="center"/>
          </w:tcPr>
          <w:p w14:paraId="2D2CF2F9" w14:textId="77777777" w:rsidR="000F7789" w:rsidRPr="0048312D" w:rsidRDefault="000F7789" w:rsidP="00620925">
            <w:pPr>
              <w:spacing w:after="0"/>
              <w:rPr>
                <w:sz w:val="16"/>
                <w:szCs w:val="16"/>
              </w:rPr>
            </w:pPr>
            <w:r w:rsidRPr="0048312D">
              <w:rPr>
                <w:rFonts w:ascii="Times New Roman" w:hAnsi="Times New Roman"/>
                <w:color w:val="000000"/>
                <w:sz w:val="16"/>
                <w:szCs w:val="16"/>
              </w:rPr>
              <w:t>21</w:t>
            </w:r>
          </w:p>
        </w:tc>
        <w:tc>
          <w:tcPr>
            <w:tcW w:w="4136" w:type="dxa"/>
            <w:tcMar>
              <w:top w:w="50" w:type="dxa"/>
              <w:left w:w="100" w:type="dxa"/>
            </w:tcMar>
            <w:vAlign w:val="center"/>
          </w:tcPr>
          <w:p w14:paraId="30720F0D"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14:paraId="22B84256"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11D5A434"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4C0912E4"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132690EB" w14:textId="6FB22326"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04.02</w:t>
            </w:r>
          </w:p>
        </w:tc>
        <w:tc>
          <w:tcPr>
            <w:tcW w:w="1856" w:type="dxa"/>
            <w:tcMar>
              <w:top w:w="50" w:type="dxa"/>
              <w:left w:w="100" w:type="dxa"/>
            </w:tcMar>
            <w:vAlign w:val="center"/>
          </w:tcPr>
          <w:p w14:paraId="499243EA" w14:textId="43BC6F37"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5B6C8E28" w14:textId="77777777" w:rsidTr="00620925">
        <w:trPr>
          <w:trHeight w:val="144"/>
          <w:tblCellSpacing w:w="20" w:type="nil"/>
        </w:trPr>
        <w:tc>
          <w:tcPr>
            <w:tcW w:w="317" w:type="dxa"/>
            <w:tcMar>
              <w:top w:w="50" w:type="dxa"/>
              <w:left w:w="100" w:type="dxa"/>
            </w:tcMar>
            <w:vAlign w:val="center"/>
          </w:tcPr>
          <w:p w14:paraId="53460306" w14:textId="77777777" w:rsidR="000F7789" w:rsidRPr="0048312D" w:rsidRDefault="000F7789" w:rsidP="00620925">
            <w:pPr>
              <w:spacing w:after="0"/>
              <w:rPr>
                <w:sz w:val="16"/>
                <w:szCs w:val="16"/>
              </w:rPr>
            </w:pPr>
            <w:r w:rsidRPr="0048312D">
              <w:rPr>
                <w:rFonts w:ascii="Times New Roman" w:hAnsi="Times New Roman"/>
                <w:color w:val="000000"/>
                <w:sz w:val="16"/>
                <w:szCs w:val="16"/>
              </w:rPr>
              <w:t>22</w:t>
            </w:r>
          </w:p>
        </w:tc>
        <w:tc>
          <w:tcPr>
            <w:tcW w:w="4136" w:type="dxa"/>
            <w:tcMar>
              <w:top w:w="50" w:type="dxa"/>
              <w:left w:w="100" w:type="dxa"/>
            </w:tcMar>
            <w:vAlign w:val="center"/>
          </w:tcPr>
          <w:p w14:paraId="3FEED260"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Химические свойства галогенов, серы и их соединений</w:t>
            </w:r>
          </w:p>
        </w:tc>
        <w:tc>
          <w:tcPr>
            <w:tcW w:w="726" w:type="dxa"/>
            <w:tcMar>
              <w:top w:w="50" w:type="dxa"/>
              <w:left w:w="100" w:type="dxa"/>
            </w:tcMar>
            <w:vAlign w:val="center"/>
          </w:tcPr>
          <w:p w14:paraId="48097482"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2DC76B94"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5676EA20"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2B00B3E7" w14:textId="1CFC3342"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11.02</w:t>
            </w:r>
          </w:p>
        </w:tc>
        <w:tc>
          <w:tcPr>
            <w:tcW w:w="1856" w:type="dxa"/>
            <w:tcMar>
              <w:top w:w="50" w:type="dxa"/>
              <w:left w:w="100" w:type="dxa"/>
            </w:tcMar>
            <w:vAlign w:val="center"/>
          </w:tcPr>
          <w:p w14:paraId="55027C6F" w14:textId="2F036E31"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523DA963" w14:textId="77777777" w:rsidTr="00620925">
        <w:trPr>
          <w:trHeight w:val="144"/>
          <w:tblCellSpacing w:w="20" w:type="nil"/>
        </w:trPr>
        <w:tc>
          <w:tcPr>
            <w:tcW w:w="317" w:type="dxa"/>
            <w:tcMar>
              <w:top w:w="50" w:type="dxa"/>
              <w:left w:w="100" w:type="dxa"/>
            </w:tcMar>
            <w:vAlign w:val="center"/>
          </w:tcPr>
          <w:p w14:paraId="6E967A95" w14:textId="77777777" w:rsidR="000F7789" w:rsidRPr="0048312D" w:rsidRDefault="000F7789" w:rsidP="00620925">
            <w:pPr>
              <w:spacing w:after="0"/>
              <w:rPr>
                <w:sz w:val="16"/>
                <w:szCs w:val="16"/>
              </w:rPr>
            </w:pPr>
            <w:r w:rsidRPr="0048312D">
              <w:rPr>
                <w:rFonts w:ascii="Times New Roman" w:hAnsi="Times New Roman"/>
                <w:color w:val="000000"/>
                <w:sz w:val="16"/>
                <w:szCs w:val="16"/>
              </w:rPr>
              <w:t>23</w:t>
            </w:r>
          </w:p>
        </w:tc>
        <w:tc>
          <w:tcPr>
            <w:tcW w:w="4136" w:type="dxa"/>
            <w:tcMar>
              <w:top w:w="50" w:type="dxa"/>
              <w:left w:w="100" w:type="dxa"/>
            </w:tcMar>
            <w:vAlign w:val="center"/>
          </w:tcPr>
          <w:p w14:paraId="1DE98F1B"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Химические свойства азота, фосфора и их соединений</w:t>
            </w:r>
          </w:p>
        </w:tc>
        <w:tc>
          <w:tcPr>
            <w:tcW w:w="726" w:type="dxa"/>
            <w:tcMar>
              <w:top w:w="50" w:type="dxa"/>
              <w:left w:w="100" w:type="dxa"/>
            </w:tcMar>
            <w:vAlign w:val="center"/>
          </w:tcPr>
          <w:p w14:paraId="2423C4B8"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0B3E8C61"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799C2E4A"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77A8D0E7" w14:textId="1224D767"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18.02</w:t>
            </w:r>
          </w:p>
        </w:tc>
        <w:tc>
          <w:tcPr>
            <w:tcW w:w="1856" w:type="dxa"/>
            <w:tcMar>
              <w:top w:w="50" w:type="dxa"/>
              <w:left w:w="100" w:type="dxa"/>
            </w:tcMar>
            <w:vAlign w:val="center"/>
          </w:tcPr>
          <w:p w14:paraId="22633038" w14:textId="31A72624"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59EA84EC" w14:textId="77777777" w:rsidTr="00620925">
        <w:trPr>
          <w:trHeight w:val="144"/>
          <w:tblCellSpacing w:w="20" w:type="nil"/>
        </w:trPr>
        <w:tc>
          <w:tcPr>
            <w:tcW w:w="317" w:type="dxa"/>
            <w:tcMar>
              <w:top w:w="50" w:type="dxa"/>
              <w:left w:w="100" w:type="dxa"/>
            </w:tcMar>
            <w:vAlign w:val="center"/>
          </w:tcPr>
          <w:p w14:paraId="22981B06" w14:textId="77777777" w:rsidR="000F7789" w:rsidRPr="0048312D" w:rsidRDefault="000F7789" w:rsidP="00620925">
            <w:pPr>
              <w:spacing w:after="0"/>
              <w:rPr>
                <w:sz w:val="16"/>
                <w:szCs w:val="16"/>
              </w:rPr>
            </w:pPr>
            <w:r w:rsidRPr="0048312D">
              <w:rPr>
                <w:rFonts w:ascii="Times New Roman" w:hAnsi="Times New Roman"/>
                <w:color w:val="000000"/>
                <w:sz w:val="16"/>
                <w:szCs w:val="16"/>
              </w:rPr>
              <w:t>24</w:t>
            </w:r>
          </w:p>
        </w:tc>
        <w:tc>
          <w:tcPr>
            <w:tcW w:w="4136" w:type="dxa"/>
            <w:tcMar>
              <w:top w:w="50" w:type="dxa"/>
              <w:left w:w="100" w:type="dxa"/>
            </w:tcMar>
            <w:vAlign w:val="center"/>
          </w:tcPr>
          <w:p w14:paraId="405189C6"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Химические свойства углерода, кремния и их соединений</w:t>
            </w:r>
          </w:p>
        </w:tc>
        <w:tc>
          <w:tcPr>
            <w:tcW w:w="726" w:type="dxa"/>
            <w:tcMar>
              <w:top w:w="50" w:type="dxa"/>
              <w:left w:w="100" w:type="dxa"/>
            </w:tcMar>
            <w:vAlign w:val="center"/>
          </w:tcPr>
          <w:p w14:paraId="131F4D8B"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32EE9474"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05C20082"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7E9A30F2" w14:textId="4EE91351"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25.02</w:t>
            </w:r>
          </w:p>
        </w:tc>
        <w:tc>
          <w:tcPr>
            <w:tcW w:w="1856" w:type="dxa"/>
            <w:tcMar>
              <w:top w:w="50" w:type="dxa"/>
              <w:left w:w="100" w:type="dxa"/>
            </w:tcMar>
            <w:vAlign w:val="center"/>
          </w:tcPr>
          <w:p w14:paraId="7C54BD2E" w14:textId="64327AD3" w:rsidR="000F7789" w:rsidRPr="0048312D" w:rsidRDefault="004978E3" w:rsidP="00620925">
            <w:pPr>
              <w:spacing w:after="0"/>
              <w:ind w:left="135"/>
              <w:rPr>
                <w:sz w:val="16"/>
                <w:szCs w:val="16"/>
                <w:lang w:val="ru-RU"/>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apkpro</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ru</w:t>
            </w:r>
            <w:r w:rsidRPr="0048312D">
              <w:rPr>
                <w:rFonts w:ascii="Times New Roman" w:hAnsi="Times New Roman" w:cs="Times New Roman"/>
                <w:sz w:val="16"/>
                <w:szCs w:val="16"/>
                <w:lang w:val="ru-RU"/>
              </w:rPr>
              <w:t>/м</w:t>
            </w:r>
          </w:p>
        </w:tc>
      </w:tr>
      <w:tr w:rsidR="000F7789" w:rsidRPr="0048312D" w14:paraId="5C6FD3A9" w14:textId="77777777" w:rsidTr="00620925">
        <w:trPr>
          <w:trHeight w:val="144"/>
          <w:tblCellSpacing w:w="20" w:type="nil"/>
        </w:trPr>
        <w:tc>
          <w:tcPr>
            <w:tcW w:w="317" w:type="dxa"/>
            <w:tcMar>
              <w:top w:w="50" w:type="dxa"/>
              <w:left w:w="100" w:type="dxa"/>
            </w:tcMar>
            <w:vAlign w:val="center"/>
          </w:tcPr>
          <w:p w14:paraId="14FA2B47" w14:textId="77777777" w:rsidR="000F7789" w:rsidRPr="0048312D" w:rsidRDefault="000F7789" w:rsidP="00620925">
            <w:pPr>
              <w:spacing w:after="0"/>
              <w:rPr>
                <w:sz w:val="16"/>
                <w:szCs w:val="16"/>
              </w:rPr>
            </w:pPr>
            <w:r w:rsidRPr="0048312D">
              <w:rPr>
                <w:rFonts w:ascii="Times New Roman" w:hAnsi="Times New Roman"/>
                <w:color w:val="000000"/>
                <w:sz w:val="16"/>
                <w:szCs w:val="16"/>
              </w:rPr>
              <w:t>25</w:t>
            </w:r>
          </w:p>
        </w:tc>
        <w:tc>
          <w:tcPr>
            <w:tcW w:w="4136" w:type="dxa"/>
            <w:tcMar>
              <w:top w:w="50" w:type="dxa"/>
              <w:left w:w="100" w:type="dxa"/>
            </w:tcMar>
            <w:vAlign w:val="center"/>
          </w:tcPr>
          <w:p w14:paraId="5C5AF897"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Применение важнейших неметаллов и их соединений</w:t>
            </w:r>
          </w:p>
        </w:tc>
        <w:tc>
          <w:tcPr>
            <w:tcW w:w="726" w:type="dxa"/>
            <w:tcMar>
              <w:top w:w="50" w:type="dxa"/>
              <w:left w:w="100" w:type="dxa"/>
            </w:tcMar>
            <w:vAlign w:val="center"/>
          </w:tcPr>
          <w:p w14:paraId="28FFA2BB"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7212ACA8"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5176A93C"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5047348B" w14:textId="271DB4F4"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04.03</w:t>
            </w:r>
          </w:p>
        </w:tc>
        <w:tc>
          <w:tcPr>
            <w:tcW w:w="1856" w:type="dxa"/>
            <w:tcMar>
              <w:top w:w="50" w:type="dxa"/>
              <w:left w:w="100" w:type="dxa"/>
            </w:tcMar>
            <w:vAlign w:val="center"/>
          </w:tcPr>
          <w:p w14:paraId="56B798DA" w14:textId="7F9EDDD2"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64885607" w14:textId="77777777" w:rsidTr="00620925">
        <w:trPr>
          <w:trHeight w:val="144"/>
          <w:tblCellSpacing w:w="20" w:type="nil"/>
        </w:trPr>
        <w:tc>
          <w:tcPr>
            <w:tcW w:w="317" w:type="dxa"/>
            <w:tcMar>
              <w:top w:w="50" w:type="dxa"/>
              <w:left w:w="100" w:type="dxa"/>
            </w:tcMar>
            <w:vAlign w:val="center"/>
          </w:tcPr>
          <w:p w14:paraId="4917ECE2" w14:textId="77777777" w:rsidR="000F7789" w:rsidRPr="0048312D" w:rsidRDefault="000F7789" w:rsidP="00620925">
            <w:pPr>
              <w:spacing w:after="0"/>
              <w:rPr>
                <w:sz w:val="16"/>
                <w:szCs w:val="16"/>
              </w:rPr>
            </w:pPr>
            <w:r w:rsidRPr="0048312D">
              <w:rPr>
                <w:rFonts w:ascii="Times New Roman" w:hAnsi="Times New Roman"/>
                <w:color w:val="000000"/>
                <w:sz w:val="16"/>
                <w:szCs w:val="16"/>
              </w:rPr>
              <w:t>26</w:t>
            </w:r>
          </w:p>
        </w:tc>
        <w:tc>
          <w:tcPr>
            <w:tcW w:w="4136" w:type="dxa"/>
            <w:tcMar>
              <w:top w:w="50" w:type="dxa"/>
              <w:left w:w="100" w:type="dxa"/>
            </w:tcMar>
            <w:vAlign w:val="center"/>
          </w:tcPr>
          <w:p w14:paraId="35E788EC"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14:paraId="0E7C9204"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5BFA537B"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2D618015"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107B7CC6" w14:textId="623A2132"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11.03</w:t>
            </w:r>
          </w:p>
        </w:tc>
        <w:tc>
          <w:tcPr>
            <w:tcW w:w="1856" w:type="dxa"/>
            <w:tcMar>
              <w:top w:w="50" w:type="dxa"/>
              <w:left w:w="100" w:type="dxa"/>
            </w:tcMar>
            <w:vAlign w:val="center"/>
          </w:tcPr>
          <w:p w14:paraId="6C6E74EB" w14:textId="0CB0B415"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1860A3C3" w14:textId="77777777" w:rsidTr="00620925">
        <w:trPr>
          <w:trHeight w:val="144"/>
          <w:tblCellSpacing w:w="20" w:type="nil"/>
        </w:trPr>
        <w:tc>
          <w:tcPr>
            <w:tcW w:w="317" w:type="dxa"/>
            <w:tcMar>
              <w:top w:w="50" w:type="dxa"/>
              <w:left w:w="100" w:type="dxa"/>
            </w:tcMar>
            <w:vAlign w:val="center"/>
          </w:tcPr>
          <w:p w14:paraId="5D5931B8" w14:textId="77777777" w:rsidR="000F7789" w:rsidRPr="0048312D" w:rsidRDefault="000F7789" w:rsidP="00620925">
            <w:pPr>
              <w:spacing w:after="0"/>
              <w:rPr>
                <w:sz w:val="16"/>
                <w:szCs w:val="16"/>
              </w:rPr>
            </w:pPr>
            <w:r w:rsidRPr="0048312D">
              <w:rPr>
                <w:rFonts w:ascii="Times New Roman" w:hAnsi="Times New Roman"/>
                <w:color w:val="000000"/>
                <w:sz w:val="16"/>
                <w:szCs w:val="16"/>
              </w:rPr>
              <w:t>27</w:t>
            </w:r>
          </w:p>
        </w:tc>
        <w:tc>
          <w:tcPr>
            <w:tcW w:w="4136" w:type="dxa"/>
            <w:tcMar>
              <w:top w:w="50" w:type="dxa"/>
              <w:left w:w="100" w:type="dxa"/>
            </w:tcMar>
            <w:vAlign w:val="center"/>
          </w:tcPr>
          <w:p w14:paraId="41D53E41"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14:paraId="2CC2185C"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2D2D459C"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3CD43063"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rPr>
              <w:t xml:space="preserve"> 1 </w:t>
            </w:r>
          </w:p>
        </w:tc>
        <w:tc>
          <w:tcPr>
            <w:tcW w:w="1059" w:type="dxa"/>
            <w:tcMar>
              <w:top w:w="50" w:type="dxa"/>
              <w:left w:w="100" w:type="dxa"/>
            </w:tcMar>
            <w:vAlign w:val="center"/>
          </w:tcPr>
          <w:p w14:paraId="33512114" w14:textId="6E3F8116"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18.03</w:t>
            </w:r>
          </w:p>
        </w:tc>
        <w:tc>
          <w:tcPr>
            <w:tcW w:w="1856" w:type="dxa"/>
            <w:tcMar>
              <w:top w:w="50" w:type="dxa"/>
              <w:left w:w="100" w:type="dxa"/>
            </w:tcMar>
            <w:vAlign w:val="center"/>
          </w:tcPr>
          <w:p w14:paraId="4A6ED14F" w14:textId="71F94798"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171C1333" w14:textId="77777777" w:rsidTr="00620925">
        <w:trPr>
          <w:trHeight w:val="144"/>
          <w:tblCellSpacing w:w="20" w:type="nil"/>
        </w:trPr>
        <w:tc>
          <w:tcPr>
            <w:tcW w:w="317" w:type="dxa"/>
            <w:tcMar>
              <w:top w:w="50" w:type="dxa"/>
              <w:left w:w="100" w:type="dxa"/>
            </w:tcMar>
            <w:vAlign w:val="center"/>
          </w:tcPr>
          <w:p w14:paraId="4E771E12" w14:textId="77777777" w:rsidR="000F7789" w:rsidRPr="0048312D" w:rsidRDefault="000F7789" w:rsidP="00620925">
            <w:pPr>
              <w:spacing w:after="0"/>
              <w:rPr>
                <w:sz w:val="16"/>
                <w:szCs w:val="16"/>
              </w:rPr>
            </w:pPr>
            <w:r w:rsidRPr="0048312D">
              <w:rPr>
                <w:rFonts w:ascii="Times New Roman" w:hAnsi="Times New Roman"/>
                <w:color w:val="000000"/>
                <w:sz w:val="16"/>
                <w:szCs w:val="16"/>
              </w:rPr>
              <w:t>28</w:t>
            </w:r>
          </w:p>
        </w:tc>
        <w:tc>
          <w:tcPr>
            <w:tcW w:w="4136" w:type="dxa"/>
            <w:tcMar>
              <w:top w:w="50" w:type="dxa"/>
              <w:left w:w="100" w:type="dxa"/>
            </w:tcMar>
            <w:vAlign w:val="center"/>
          </w:tcPr>
          <w:p w14:paraId="4AC97526"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Контрольная работа по темам «Металлы» и «Неметаллы»/Всероссийская проверочная работа</w:t>
            </w:r>
          </w:p>
        </w:tc>
        <w:tc>
          <w:tcPr>
            <w:tcW w:w="726" w:type="dxa"/>
            <w:tcMar>
              <w:top w:w="50" w:type="dxa"/>
              <w:left w:w="100" w:type="dxa"/>
            </w:tcMar>
            <w:vAlign w:val="center"/>
          </w:tcPr>
          <w:p w14:paraId="2DA02020"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72FD45FC"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rPr>
              <w:t xml:space="preserve"> 1 </w:t>
            </w:r>
          </w:p>
        </w:tc>
        <w:tc>
          <w:tcPr>
            <w:tcW w:w="1515" w:type="dxa"/>
            <w:tcMar>
              <w:top w:w="50" w:type="dxa"/>
              <w:left w:w="100" w:type="dxa"/>
            </w:tcMar>
            <w:vAlign w:val="center"/>
          </w:tcPr>
          <w:p w14:paraId="7972D6FE"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45AED79E" w14:textId="75903F20"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01.04</w:t>
            </w:r>
          </w:p>
        </w:tc>
        <w:tc>
          <w:tcPr>
            <w:tcW w:w="1856" w:type="dxa"/>
            <w:tcMar>
              <w:top w:w="50" w:type="dxa"/>
              <w:left w:w="100" w:type="dxa"/>
            </w:tcMar>
            <w:vAlign w:val="center"/>
          </w:tcPr>
          <w:p w14:paraId="5F92A04A" w14:textId="033C7461"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5FC3B60F" w14:textId="77777777" w:rsidTr="00620925">
        <w:trPr>
          <w:trHeight w:val="144"/>
          <w:tblCellSpacing w:w="20" w:type="nil"/>
        </w:trPr>
        <w:tc>
          <w:tcPr>
            <w:tcW w:w="317" w:type="dxa"/>
            <w:tcMar>
              <w:top w:w="50" w:type="dxa"/>
              <w:left w:w="100" w:type="dxa"/>
            </w:tcMar>
            <w:vAlign w:val="center"/>
          </w:tcPr>
          <w:p w14:paraId="2B19369D" w14:textId="77777777" w:rsidR="000F7789" w:rsidRPr="0048312D" w:rsidRDefault="000F7789" w:rsidP="00620925">
            <w:pPr>
              <w:spacing w:after="0"/>
              <w:rPr>
                <w:sz w:val="16"/>
                <w:szCs w:val="16"/>
              </w:rPr>
            </w:pPr>
            <w:r w:rsidRPr="0048312D">
              <w:rPr>
                <w:rFonts w:ascii="Times New Roman" w:hAnsi="Times New Roman"/>
                <w:color w:val="000000"/>
                <w:sz w:val="16"/>
                <w:szCs w:val="16"/>
              </w:rPr>
              <w:t>29</w:t>
            </w:r>
          </w:p>
        </w:tc>
        <w:tc>
          <w:tcPr>
            <w:tcW w:w="4136" w:type="dxa"/>
            <w:tcMar>
              <w:top w:w="50" w:type="dxa"/>
              <w:left w:w="100" w:type="dxa"/>
            </w:tcMar>
            <w:vAlign w:val="center"/>
          </w:tcPr>
          <w:p w14:paraId="0150E986"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14:paraId="181B6DE8"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6F5427E9"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0A8BF7B1"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36A9FBAC" w14:textId="44464BC0"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08.04</w:t>
            </w:r>
          </w:p>
        </w:tc>
        <w:tc>
          <w:tcPr>
            <w:tcW w:w="1856" w:type="dxa"/>
            <w:tcMar>
              <w:top w:w="50" w:type="dxa"/>
              <w:left w:w="100" w:type="dxa"/>
            </w:tcMar>
            <w:vAlign w:val="center"/>
          </w:tcPr>
          <w:p w14:paraId="3228BC11" w14:textId="41495EEA"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11B3D4EF" w14:textId="77777777" w:rsidTr="00620925">
        <w:trPr>
          <w:trHeight w:val="144"/>
          <w:tblCellSpacing w:w="20" w:type="nil"/>
        </w:trPr>
        <w:tc>
          <w:tcPr>
            <w:tcW w:w="317" w:type="dxa"/>
            <w:tcMar>
              <w:top w:w="50" w:type="dxa"/>
              <w:left w:w="100" w:type="dxa"/>
            </w:tcMar>
            <w:vAlign w:val="center"/>
          </w:tcPr>
          <w:p w14:paraId="722C4E23" w14:textId="77777777" w:rsidR="000F7789" w:rsidRPr="0048312D" w:rsidRDefault="000F7789" w:rsidP="00620925">
            <w:pPr>
              <w:spacing w:after="0"/>
              <w:rPr>
                <w:sz w:val="16"/>
                <w:szCs w:val="16"/>
              </w:rPr>
            </w:pPr>
            <w:r w:rsidRPr="0048312D">
              <w:rPr>
                <w:rFonts w:ascii="Times New Roman" w:hAnsi="Times New Roman"/>
                <w:color w:val="000000"/>
                <w:sz w:val="16"/>
                <w:szCs w:val="16"/>
              </w:rPr>
              <w:t>30</w:t>
            </w:r>
          </w:p>
        </w:tc>
        <w:tc>
          <w:tcPr>
            <w:tcW w:w="4136" w:type="dxa"/>
            <w:tcMar>
              <w:top w:w="50" w:type="dxa"/>
              <w:left w:w="100" w:type="dxa"/>
            </w:tcMar>
            <w:vAlign w:val="center"/>
          </w:tcPr>
          <w:p w14:paraId="28BE9C1D"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14:paraId="3377C0B4"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14288DC3"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72D3398B"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2C53832E" w14:textId="3E3F2334"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15.04</w:t>
            </w:r>
          </w:p>
        </w:tc>
        <w:tc>
          <w:tcPr>
            <w:tcW w:w="1856" w:type="dxa"/>
            <w:tcMar>
              <w:top w:w="50" w:type="dxa"/>
              <w:left w:w="100" w:type="dxa"/>
            </w:tcMar>
            <w:vAlign w:val="center"/>
          </w:tcPr>
          <w:p w14:paraId="1ADC54F4" w14:textId="36CB2142"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3B706EB9" w14:textId="77777777" w:rsidTr="00620925">
        <w:trPr>
          <w:trHeight w:val="144"/>
          <w:tblCellSpacing w:w="20" w:type="nil"/>
        </w:trPr>
        <w:tc>
          <w:tcPr>
            <w:tcW w:w="317" w:type="dxa"/>
            <w:tcMar>
              <w:top w:w="50" w:type="dxa"/>
              <w:left w:w="100" w:type="dxa"/>
            </w:tcMar>
            <w:vAlign w:val="center"/>
          </w:tcPr>
          <w:p w14:paraId="3AFC8275" w14:textId="77777777" w:rsidR="000F7789" w:rsidRPr="0048312D" w:rsidRDefault="000F7789" w:rsidP="00620925">
            <w:pPr>
              <w:spacing w:after="0"/>
              <w:rPr>
                <w:sz w:val="16"/>
                <w:szCs w:val="16"/>
              </w:rPr>
            </w:pPr>
            <w:r w:rsidRPr="0048312D">
              <w:rPr>
                <w:rFonts w:ascii="Times New Roman" w:hAnsi="Times New Roman"/>
                <w:color w:val="000000"/>
                <w:sz w:val="16"/>
                <w:szCs w:val="16"/>
              </w:rPr>
              <w:lastRenderedPageBreak/>
              <w:t>31</w:t>
            </w:r>
          </w:p>
        </w:tc>
        <w:tc>
          <w:tcPr>
            <w:tcW w:w="4136" w:type="dxa"/>
            <w:tcMar>
              <w:top w:w="50" w:type="dxa"/>
              <w:left w:w="100" w:type="dxa"/>
            </w:tcMar>
            <w:vAlign w:val="center"/>
          </w:tcPr>
          <w:p w14:paraId="04258DBC"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14:paraId="2FBB26DC"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39CE9D4A"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4674F1C8"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0F6C4D97" w14:textId="47FB0131"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22.04</w:t>
            </w:r>
          </w:p>
        </w:tc>
        <w:tc>
          <w:tcPr>
            <w:tcW w:w="1856" w:type="dxa"/>
            <w:tcMar>
              <w:top w:w="50" w:type="dxa"/>
              <w:left w:w="100" w:type="dxa"/>
            </w:tcMar>
            <w:vAlign w:val="center"/>
          </w:tcPr>
          <w:p w14:paraId="48E95BB8" w14:textId="29C7C130"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7233EA75" w14:textId="77777777" w:rsidTr="00620925">
        <w:trPr>
          <w:trHeight w:val="144"/>
          <w:tblCellSpacing w:w="20" w:type="nil"/>
        </w:trPr>
        <w:tc>
          <w:tcPr>
            <w:tcW w:w="317" w:type="dxa"/>
            <w:tcMar>
              <w:top w:w="50" w:type="dxa"/>
              <w:left w:w="100" w:type="dxa"/>
            </w:tcMar>
            <w:vAlign w:val="center"/>
          </w:tcPr>
          <w:p w14:paraId="6354709E" w14:textId="77777777" w:rsidR="000F7789" w:rsidRPr="0048312D" w:rsidRDefault="000F7789" w:rsidP="00620925">
            <w:pPr>
              <w:spacing w:after="0"/>
              <w:rPr>
                <w:sz w:val="16"/>
                <w:szCs w:val="16"/>
              </w:rPr>
            </w:pPr>
            <w:r w:rsidRPr="0048312D">
              <w:rPr>
                <w:rFonts w:ascii="Times New Roman" w:hAnsi="Times New Roman"/>
                <w:color w:val="000000"/>
                <w:sz w:val="16"/>
                <w:szCs w:val="16"/>
              </w:rPr>
              <w:t>32</w:t>
            </w:r>
          </w:p>
        </w:tc>
        <w:tc>
          <w:tcPr>
            <w:tcW w:w="4136" w:type="dxa"/>
            <w:tcMar>
              <w:top w:w="50" w:type="dxa"/>
              <w:left w:w="100" w:type="dxa"/>
            </w:tcMar>
            <w:vAlign w:val="center"/>
          </w:tcPr>
          <w:p w14:paraId="39714D31"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14:paraId="4AAB2AF0"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239B26BC"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1229C335"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6732719D" w14:textId="46F4B35C"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29.04</w:t>
            </w:r>
          </w:p>
        </w:tc>
        <w:tc>
          <w:tcPr>
            <w:tcW w:w="1856" w:type="dxa"/>
            <w:tcMar>
              <w:top w:w="50" w:type="dxa"/>
              <w:left w:w="100" w:type="dxa"/>
            </w:tcMar>
            <w:vAlign w:val="center"/>
          </w:tcPr>
          <w:p w14:paraId="153D7811" w14:textId="6F4B0A9A"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0ED35BDD" w14:textId="77777777" w:rsidTr="00620925">
        <w:trPr>
          <w:trHeight w:val="144"/>
          <w:tblCellSpacing w:w="20" w:type="nil"/>
        </w:trPr>
        <w:tc>
          <w:tcPr>
            <w:tcW w:w="317" w:type="dxa"/>
            <w:tcMar>
              <w:top w:w="50" w:type="dxa"/>
              <w:left w:w="100" w:type="dxa"/>
            </w:tcMar>
            <w:vAlign w:val="center"/>
          </w:tcPr>
          <w:p w14:paraId="4CB672E1" w14:textId="77777777" w:rsidR="000F7789" w:rsidRPr="0048312D" w:rsidRDefault="000F7789" w:rsidP="00620925">
            <w:pPr>
              <w:spacing w:after="0"/>
              <w:rPr>
                <w:sz w:val="16"/>
                <w:szCs w:val="16"/>
              </w:rPr>
            </w:pPr>
            <w:r w:rsidRPr="0048312D">
              <w:rPr>
                <w:rFonts w:ascii="Times New Roman" w:hAnsi="Times New Roman"/>
                <w:color w:val="000000"/>
                <w:sz w:val="16"/>
                <w:szCs w:val="16"/>
              </w:rPr>
              <w:t>33</w:t>
            </w:r>
          </w:p>
        </w:tc>
        <w:tc>
          <w:tcPr>
            <w:tcW w:w="4136" w:type="dxa"/>
            <w:tcMar>
              <w:top w:w="50" w:type="dxa"/>
              <w:left w:w="100" w:type="dxa"/>
            </w:tcMar>
            <w:vAlign w:val="center"/>
          </w:tcPr>
          <w:p w14:paraId="0E61FCA1"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Человек в мире веществ и материалов</w:t>
            </w:r>
          </w:p>
        </w:tc>
        <w:tc>
          <w:tcPr>
            <w:tcW w:w="726" w:type="dxa"/>
            <w:tcMar>
              <w:top w:w="50" w:type="dxa"/>
              <w:left w:w="100" w:type="dxa"/>
            </w:tcMar>
            <w:vAlign w:val="center"/>
          </w:tcPr>
          <w:p w14:paraId="60256CA0"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1 </w:t>
            </w:r>
          </w:p>
        </w:tc>
        <w:tc>
          <w:tcPr>
            <w:tcW w:w="1408" w:type="dxa"/>
            <w:tcMar>
              <w:top w:w="50" w:type="dxa"/>
              <w:left w:w="100" w:type="dxa"/>
            </w:tcMar>
            <w:vAlign w:val="center"/>
          </w:tcPr>
          <w:p w14:paraId="16C5228D"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23CB2855"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43D705B1" w14:textId="1A9CD7C8"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05.05</w:t>
            </w:r>
          </w:p>
        </w:tc>
        <w:tc>
          <w:tcPr>
            <w:tcW w:w="1856" w:type="dxa"/>
            <w:tcMar>
              <w:top w:w="50" w:type="dxa"/>
              <w:left w:w="100" w:type="dxa"/>
            </w:tcMar>
            <w:vAlign w:val="center"/>
          </w:tcPr>
          <w:p w14:paraId="2B0235B6" w14:textId="2CE2B0AE"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02496C42" w14:textId="77777777" w:rsidTr="00620925">
        <w:trPr>
          <w:trHeight w:val="144"/>
          <w:tblCellSpacing w:w="20" w:type="nil"/>
        </w:trPr>
        <w:tc>
          <w:tcPr>
            <w:tcW w:w="317" w:type="dxa"/>
            <w:tcMar>
              <w:top w:w="50" w:type="dxa"/>
              <w:left w:w="100" w:type="dxa"/>
            </w:tcMar>
            <w:vAlign w:val="center"/>
          </w:tcPr>
          <w:p w14:paraId="5D77F178" w14:textId="77777777" w:rsidR="000F7789" w:rsidRPr="0048312D" w:rsidRDefault="000F7789" w:rsidP="00620925">
            <w:pPr>
              <w:spacing w:after="0"/>
              <w:rPr>
                <w:sz w:val="16"/>
                <w:szCs w:val="16"/>
              </w:rPr>
            </w:pPr>
            <w:r w:rsidRPr="0048312D">
              <w:rPr>
                <w:rFonts w:ascii="Times New Roman" w:hAnsi="Times New Roman"/>
                <w:color w:val="000000"/>
                <w:sz w:val="16"/>
                <w:szCs w:val="16"/>
              </w:rPr>
              <w:t>34</w:t>
            </w:r>
          </w:p>
        </w:tc>
        <w:tc>
          <w:tcPr>
            <w:tcW w:w="4136" w:type="dxa"/>
            <w:tcMar>
              <w:top w:w="50" w:type="dxa"/>
              <w:left w:w="100" w:type="dxa"/>
            </w:tcMar>
            <w:vAlign w:val="center"/>
          </w:tcPr>
          <w:p w14:paraId="5D776DAC" w14:textId="77777777" w:rsidR="000F7789" w:rsidRPr="0048312D" w:rsidRDefault="000F7789" w:rsidP="00620925">
            <w:pPr>
              <w:spacing w:after="0"/>
              <w:ind w:left="135"/>
              <w:rPr>
                <w:sz w:val="16"/>
                <w:szCs w:val="16"/>
              </w:rPr>
            </w:pPr>
            <w:r w:rsidRPr="0048312D">
              <w:rPr>
                <w:rFonts w:ascii="Times New Roman" w:hAnsi="Times New Roman"/>
                <w:color w:val="000000"/>
                <w:sz w:val="16"/>
                <w:szCs w:val="16"/>
              </w:rPr>
              <w:t>Химия и здоровье человека</w:t>
            </w:r>
          </w:p>
        </w:tc>
        <w:tc>
          <w:tcPr>
            <w:tcW w:w="726" w:type="dxa"/>
            <w:tcMar>
              <w:top w:w="50" w:type="dxa"/>
              <w:left w:w="100" w:type="dxa"/>
            </w:tcMar>
            <w:vAlign w:val="center"/>
          </w:tcPr>
          <w:p w14:paraId="49B73A99"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rPr>
              <w:t xml:space="preserve"> 1 </w:t>
            </w:r>
          </w:p>
        </w:tc>
        <w:tc>
          <w:tcPr>
            <w:tcW w:w="1408" w:type="dxa"/>
            <w:tcMar>
              <w:top w:w="50" w:type="dxa"/>
              <w:left w:w="100" w:type="dxa"/>
            </w:tcMar>
            <w:vAlign w:val="center"/>
          </w:tcPr>
          <w:p w14:paraId="154FD4A1" w14:textId="77777777" w:rsidR="000F7789" w:rsidRPr="0048312D" w:rsidRDefault="000F7789" w:rsidP="00620925">
            <w:pPr>
              <w:spacing w:after="0"/>
              <w:ind w:left="135"/>
              <w:jc w:val="center"/>
              <w:rPr>
                <w:sz w:val="16"/>
                <w:szCs w:val="16"/>
              </w:rPr>
            </w:pPr>
          </w:p>
        </w:tc>
        <w:tc>
          <w:tcPr>
            <w:tcW w:w="1515" w:type="dxa"/>
            <w:tcMar>
              <w:top w:w="50" w:type="dxa"/>
              <w:left w:w="100" w:type="dxa"/>
            </w:tcMar>
            <w:vAlign w:val="center"/>
          </w:tcPr>
          <w:p w14:paraId="329CDE2F" w14:textId="77777777" w:rsidR="000F7789" w:rsidRPr="0048312D" w:rsidRDefault="000F7789" w:rsidP="00620925">
            <w:pPr>
              <w:spacing w:after="0"/>
              <w:ind w:left="135"/>
              <w:jc w:val="center"/>
              <w:rPr>
                <w:sz w:val="16"/>
                <w:szCs w:val="16"/>
              </w:rPr>
            </w:pPr>
          </w:p>
        </w:tc>
        <w:tc>
          <w:tcPr>
            <w:tcW w:w="1059" w:type="dxa"/>
            <w:tcMar>
              <w:top w:w="50" w:type="dxa"/>
              <w:left w:w="100" w:type="dxa"/>
            </w:tcMar>
            <w:vAlign w:val="center"/>
          </w:tcPr>
          <w:p w14:paraId="470485AB" w14:textId="150E1B1C" w:rsidR="000F7789" w:rsidRPr="0048312D" w:rsidRDefault="003944A0" w:rsidP="00620925">
            <w:pPr>
              <w:spacing w:after="0"/>
              <w:ind w:left="135"/>
              <w:rPr>
                <w:rFonts w:ascii="Times New Roman" w:hAnsi="Times New Roman" w:cs="Times New Roman"/>
                <w:sz w:val="16"/>
                <w:szCs w:val="16"/>
                <w:lang w:val="ru-RU"/>
              </w:rPr>
            </w:pPr>
            <w:r w:rsidRPr="0048312D">
              <w:rPr>
                <w:rFonts w:ascii="Times New Roman" w:hAnsi="Times New Roman" w:cs="Times New Roman"/>
                <w:sz w:val="16"/>
                <w:szCs w:val="16"/>
                <w:lang w:val="ru-RU"/>
              </w:rPr>
              <w:t>13.05</w:t>
            </w:r>
          </w:p>
        </w:tc>
        <w:tc>
          <w:tcPr>
            <w:tcW w:w="1856" w:type="dxa"/>
            <w:tcMar>
              <w:top w:w="50" w:type="dxa"/>
              <w:left w:w="100" w:type="dxa"/>
            </w:tcMar>
            <w:vAlign w:val="center"/>
          </w:tcPr>
          <w:p w14:paraId="1388CDBC" w14:textId="0FA0CB12" w:rsidR="000F7789" w:rsidRPr="0048312D" w:rsidRDefault="004978E3" w:rsidP="00620925">
            <w:pPr>
              <w:spacing w:after="0"/>
              <w:ind w:left="135"/>
              <w:rPr>
                <w:sz w:val="16"/>
                <w:szCs w:val="16"/>
              </w:rPr>
            </w:pPr>
            <w:r w:rsidRPr="0048312D">
              <w:rPr>
                <w:rFonts w:ascii="Times New Roman" w:hAnsi="Times New Roman" w:cs="Times New Roman"/>
                <w:sz w:val="16"/>
                <w:szCs w:val="16"/>
              </w:rPr>
              <w:t>https</w:t>
            </w:r>
            <w:r w:rsidRPr="0048312D">
              <w:rPr>
                <w:rFonts w:ascii="Times New Roman" w:hAnsi="Times New Roman" w:cs="Times New Roman"/>
                <w:sz w:val="16"/>
                <w:szCs w:val="16"/>
                <w:lang w:val="ru-RU"/>
              </w:rPr>
              <w:t>:</w:t>
            </w:r>
            <w:r w:rsidRPr="0048312D">
              <w:rPr>
                <w:rFonts w:ascii="Times New Roman" w:hAnsi="Times New Roman" w:cs="Times New Roman"/>
                <w:sz w:val="16"/>
                <w:szCs w:val="16"/>
              </w:rPr>
              <w:t>//urok.apkpro.ru/</w:t>
            </w:r>
          </w:p>
        </w:tc>
      </w:tr>
      <w:tr w:rsidR="000F7789" w:rsidRPr="0048312D" w14:paraId="5998A9BB" w14:textId="77777777" w:rsidTr="00620925">
        <w:trPr>
          <w:trHeight w:val="144"/>
          <w:tblCellSpacing w:w="20" w:type="nil"/>
        </w:trPr>
        <w:tc>
          <w:tcPr>
            <w:tcW w:w="0" w:type="auto"/>
            <w:gridSpan w:val="2"/>
            <w:tcMar>
              <w:top w:w="50" w:type="dxa"/>
              <w:left w:w="100" w:type="dxa"/>
            </w:tcMar>
            <w:vAlign w:val="center"/>
          </w:tcPr>
          <w:p w14:paraId="55CAD3FA" w14:textId="77777777" w:rsidR="000F7789" w:rsidRPr="0048312D" w:rsidRDefault="000F7789" w:rsidP="00620925">
            <w:pPr>
              <w:spacing w:after="0"/>
              <w:ind w:left="135"/>
              <w:rPr>
                <w:sz w:val="16"/>
                <w:szCs w:val="16"/>
                <w:lang w:val="ru-RU"/>
              </w:rPr>
            </w:pPr>
            <w:r w:rsidRPr="0048312D">
              <w:rPr>
                <w:rFonts w:ascii="Times New Roman" w:hAnsi="Times New Roman"/>
                <w:color w:val="000000"/>
                <w:sz w:val="16"/>
                <w:szCs w:val="16"/>
                <w:lang w:val="ru-RU"/>
              </w:rPr>
              <w:t>ОБЩЕЕ КОЛИЧЕСТВО ЧАСОВ ПО ПРОГРАММЕ</w:t>
            </w:r>
          </w:p>
        </w:tc>
        <w:tc>
          <w:tcPr>
            <w:tcW w:w="1141" w:type="dxa"/>
            <w:tcMar>
              <w:top w:w="50" w:type="dxa"/>
              <w:left w:w="100" w:type="dxa"/>
            </w:tcMar>
            <w:vAlign w:val="center"/>
          </w:tcPr>
          <w:p w14:paraId="6132F9E8"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lang w:val="ru-RU"/>
              </w:rPr>
              <w:t xml:space="preserve"> </w:t>
            </w:r>
            <w:r w:rsidRPr="0048312D">
              <w:rPr>
                <w:rFonts w:ascii="Times New Roman" w:hAnsi="Times New Roman"/>
                <w:color w:val="000000"/>
                <w:sz w:val="16"/>
                <w:szCs w:val="16"/>
              </w:rPr>
              <w:t xml:space="preserve">34 </w:t>
            </w:r>
          </w:p>
        </w:tc>
        <w:tc>
          <w:tcPr>
            <w:tcW w:w="1408" w:type="dxa"/>
            <w:tcMar>
              <w:top w:w="50" w:type="dxa"/>
              <w:left w:w="100" w:type="dxa"/>
            </w:tcMar>
            <w:vAlign w:val="center"/>
          </w:tcPr>
          <w:p w14:paraId="7BAA3330"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rPr>
              <w:t xml:space="preserve"> 2 </w:t>
            </w:r>
          </w:p>
        </w:tc>
        <w:tc>
          <w:tcPr>
            <w:tcW w:w="1515" w:type="dxa"/>
            <w:tcMar>
              <w:top w:w="50" w:type="dxa"/>
              <w:left w:w="100" w:type="dxa"/>
            </w:tcMar>
            <w:vAlign w:val="center"/>
          </w:tcPr>
          <w:p w14:paraId="4B7AA695" w14:textId="77777777" w:rsidR="000F7789" w:rsidRPr="0048312D" w:rsidRDefault="000F7789" w:rsidP="00620925">
            <w:pPr>
              <w:spacing w:after="0"/>
              <w:ind w:left="135"/>
              <w:jc w:val="center"/>
              <w:rPr>
                <w:sz w:val="16"/>
                <w:szCs w:val="16"/>
              </w:rPr>
            </w:pPr>
            <w:r w:rsidRPr="0048312D">
              <w:rPr>
                <w:rFonts w:ascii="Times New Roman" w:hAnsi="Times New Roman"/>
                <w:color w:val="000000"/>
                <w:sz w:val="16"/>
                <w:szCs w:val="16"/>
              </w:rPr>
              <w:t xml:space="preserve"> 3 </w:t>
            </w:r>
          </w:p>
        </w:tc>
        <w:tc>
          <w:tcPr>
            <w:tcW w:w="0" w:type="auto"/>
            <w:gridSpan w:val="2"/>
            <w:tcMar>
              <w:top w:w="50" w:type="dxa"/>
              <w:left w:w="100" w:type="dxa"/>
            </w:tcMar>
            <w:vAlign w:val="center"/>
          </w:tcPr>
          <w:p w14:paraId="3B557C91" w14:textId="77777777" w:rsidR="000F7789" w:rsidRPr="0048312D" w:rsidRDefault="000F7789" w:rsidP="00620925">
            <w:pPr>
              <w:rPr>
                <w:sz w:val="16"/>
                <w:szCs w:val="16"/>
              </w:rPr>
            </w:pPr>
          </w:p>
        </w:tc>
      </w:tr>
    </w:tbl>
    <w:p w14:paraId="1793013F" w14:textId="77777777" w:rsidR="007D0CD5" w:rsidRPr="0048312D" w:rsidRDefault="007D0CD5">
      <w:pPr>
        <w:rPr>
          <w:sz w:val="16"/>
          <w:szCs w:val="16"/>
        </w:rPr>
        <w:sectPr w:rsidR="007D0CD5" w:rsidRPr="0048312D">
          <w:pgSz w:w="16383" w:h="11906" w:orient="landscape"/>
          <w:pgMar w:top="1134" w:right="850" w:bottom="1134" w:left="1701" w:header="720" w:footer="720" w:gutter="0"/>
          <w:cols w:space="720"/>
        </w:sectPr>
      </w:pPr>
    </w:p>
    <w:p w14:paraId="527711F7" w14:textId="77777777" w:rsidR="007D0CD5" w:rsidRPr="0048312D" w:rsidRDefault="00A86D21" w:rsidP="002F44EE">
      <w:pPr>
        <w:spacing w:after="0" w:line="240" w:lineRule="auto"/>
        <w:rPr>
          <w:sz w:val="16"/>
          <w:szCs w:val="16"/>
          <w:lang w:val="ru-RU"/>
        </w:rPr>
      </w:pPr>
      <w:bookmarkStart w:id="10" w:name="block-44438714"/>
      <w:bookmarkEnd w:id="9"/>
      <w:r w:rsidRPr="0048312D">
        <w:rPr>
          <w:rFonts w:ascii="Times New Roman" w:hAnsi="Times New Roman"/>
          <w:b/>
          <w:color w:val="000000"/>
          <w:sz w:val="16"/>
          <w:szCs w:val="16"/>
          <w:lang w:val="ru-RU"/>
        </w:rPr>
        <w:lastRenderedPageBreak/>
        <w:t>УЧЕБНО-МЕТОДИЧЕСКОЕ ОБЕСПЕЧЕНИЕ ОБРАЗОВАТЕЛЬНОГО ПРОЦЕССА</w:t>
      </w:r>
    </w:p>
    <w:p w14:paraId="3CF90F4A" w14:textId="23956C7F" w:rsidR="007D0CD5" w:rsidRPr="0048312D" w:rsidRDefault="00A86D21" w:rsidP="002F44EE">
      <w:pPr>
        <w:spacing w:after="0" w:line="240" w:lineRule="auto"/>
        <w:ind w:left="120"/>
        <w:rPr>
          <w:rFonts w:ascii="Times New Roman" w:hAnsi="Times New Roman"/>
          <w:b/>
          <w:color w:val="000000"/>
          <w:sz w:val="16"/>
          <w:szCs w:val="16"/>
          <w:lang w:val="ru-RU"/>
        </w:rPr>
      </w:pPr>
      <w:r w:rsidRPr="0048312D">
        <w:rPr>
          <w:rFonts w:ascii="Times New Roman" w:hAnsi="Times New Roman"/>
          <w:b/>
          <w:color w:val="000000"/>
          <w:sz w:val="16"/>
          <w:szCs w:val="16"/>
          <w:lang w:val="ru-RU"/>
        </w:rPr>
        <w:t>ОБЯЗАТЕЛЬНЫЕ УЧЕБНЫЕ МАТЕРИАЛЫ ДЛЯ УЧЕНИКА</w:t>
      </w:r>
    </w:p>
    <w:p w14:paraId="166A9925" w14:textId="203C898D" w:rsidR="002F44EE" w:rsidRPr="0048312D" w:rsidRDefault="002F44EE" w:rsidP="002F44EE">
      <w:pPr>
        <w:spacing w:line="240" w:lineRule="auto"/>
        <w:contextualSpacing/>
        <w:jc w:val="both"/>
        <w:rPr>
          <w:rFonts w:ascii="Times New Roman" w:hAnsi="Times New Roman" w:cs="Times New Roman"/>
          <w:color w:val="000000"/>
          <w:sz w:val="16"/>
          <w:szCs w:val="16"/>
          <w:shd w:val="clear" w:color="auto" w:fill="FFFFFF"/>
          <w:lang w:val="ru-RU"/>
        </w:rPr>
      </w:pPr>
      <w:r w:rsidRPr="0048312D">
        <w:rPr>
          <w:rFonts w:ascii="Times New Roman" w:hAnsi="Times New Roman" w:cs="Times New Roman"/>
          <w:sz w:val="16"/>
          <w:szCs w:val="16"/>
          <w:lang w:val="ru-RU"/>
        </w:rPr>
        <w:t xml:space="preserve">Химия. 11 класс. Учебник (авторы О. С. Габриелян, И. Г. Остроумов, С.А. Сладков) - </w:t>
      </w:r>
      <w:r w:rsidRPr="0048312D">
        <w:rPr>
          <w:rFonts w:ascii="Times New Roman" w:hAnsi="Times New Roman" w:cs="Times New Roman"/>
          <w:color w:val="000000"/>
          <w:sz w:val="16"/>
          <w:szCs w:val="16"/>
          <w:shd w:val="clear" w:color="auto" w:fill="FFFFFF"/>
          <w:lang w:val="ru-RU"/>
        </w:rPr>
        <w:t>М.: Просвещение, 2019</w:t>
      </w:r>
    </w:p>
    <w:p w14:paraId="4D75ADB4" w14:textId="77777777" w:rsidR="002F44EE" w:rsidRPr="0048312D" w:rsidRDefault="002F44EE" w:rsidP="002F44EE">
      <w:pPr>
        <w:spacing w:line="240" w:lineRule="auto"/>
        <w:contextualSpacing/>
        <w:jc w:val="both"/>
        <w:rPr>
          <w:sz w:val="16"/>
          <w:szCs w:val="16"/>
          <w:lang w:val="x-none"/>
        </w:rPr>
      </w:pPr>
    </w:p>
    <w:p w14:paraId="36700972" w14:textId="77777777" w:rsidR="002F44EE" w:rsidRPr="0048312D" w:rsidRDefault="002F44EE" w:rsidP="002F44EE">
      <w:pPr>
        <w:spacing w:after="0" w:line="240" w:lineRule="auto"/>
        <w:ind w:left="120"/>
        <w:rPr>
          <w:sz w:val="16"/>
          <w:szCs w:val="16"/>
          <w:lang w:val="x-none"/>
        </w:rPr>
      </w:pPr>
    </w:p>
    <w:p w14:paraId="07BBAE38" w14:textId="3695B72C" w:rsidR="007D0CD5" w:rsidRPr="0048312D" w:rsidRDefault="00A86D21" w:rsidP="002F44EE">
      <w:pPr>
        <w:spacing w:after="0" w:line="240" w:lineRule="auto"/>
        <w:ind w:left="120"/>
        <w:rPr>
          <w:rFonts w:ascii="Times New Roman" w:hAnsi="Times New Roman"/>
          <w:b/>
          <w:color w:val="000000"/>
          <w:sz w:val="16"/>
          <w:szCs w:val="16"/>
          <w:lang w:val="ru-RU"/>
        </w:rPr>
      </w:pPr>
      <w:r w:rsidRPr="0048312D">
        <w:rPr>
          <w:rFonts w:ascii="Times New Roman" w:hAnsi="Times New Roman"/>
          <w:b/>
          <w:color w:val="000000"/>
          <w:sz w:val="16"/>
          <w:szCs w:val="16"/>
          <w:lang w:val="ru-RU"/>
        </w:rPr>
        <w:t>МЕТОДИЧЕСКИЕ МАТЕРИАЛЫ ДЛЯ УЧИТЕЛЯ</w:t>
      </w:r>
    </w:p>
    <w:p w14:paraId="6FCE6E5B" w14:textId="5D6C7BBD" w:rsidR="002F44EE" w:rsidRPr="0048312D" w:rsidRDefault="002F44EE" w:rsidP="002F44EE">
      <w:pPr>
        <w:spacing w:line="240" w:lineRule="auto"/>
        <w:contextualSpacing/>
        <w:jc w:val="both"/>
        <w:rPr>
          <w:rFonts w:ascii="Times New Roman" w:hAnsi="Times New Roman" w:cs="Times New Roman"/>
          <w:color w:val="000000"/>
          <w:sz w:val="16"/>
          <w:szCs w:val="16"/>
          <w:shd w:val="clear" w:color="auto" w:fill="FFFFFF"/>
          <w:lang w:val="ru-RU"/>
        </w:rPr>
      </w:pPr>
      <w:r w:rsidRPr="0048312D">
        <w:rPr>
          <w:rFonts w:ascii="Times New Roman" w:hAnsi="Times New Roman" w:cs="Times New Roman"/>
          <w:sz w:val="16"/>
          <w:szCs w:val="16"/>
          <w:lang w:val="ru-RU"/>
        </w:rPr>
        <w:t xml:space="preserve">Методическое пособие. 11 класс (авторы О. С. Габриелян, И. Г. Остроумов, С. А. Сладков) - </w:t>
      </w:r>
      <w:r w:rsidRPr="0048312D">
        <w:rPr>
          <w:rFonts w:ascii="Times New Roman" w:hAnsi="Times New Roman" w:cs="Times New Roman"/>
          <w:color w:val="000000"/>
          <w:sz w:val="16"/>
          <w:szCs w:val="16"/>
          <w:shd w:val="clear" w:color="auto" w:fill="FFFFFF"/>
          <w:lang w:val="ru-RU"/>
        </w:rPr>
        <w:t xml:space="preserve"> М.: Просвещение, 2019</w:t>
      </w:r>
    </w:p>
    <w:p w14:paraId="52148BE9" w14:textId="77777777" w:rsidR="002F44EE" w:rsidRPr="0048312D" w:rsidRDefault="002F44EE" w:rsidP="002F44EE">
      <w:pPr>
        <w:spacing w:line="240" w:lineRule="auto"/>
        <w:contextualSpacing/>
        <w:jc w:val="both"/>
        <w:rPr>
          <w:rFonts w:ascii="Times New Roman" w:hAnsi="Times New Roman" w:cs="Times New Roman"/>
          <w:sz w:val="16"/>
          <w:szCs w:val="16"/>
          <w:lang w:val="ru-RU"/>
        </w:rPr>
      </w:pPr>
      <w:r w:rsidRPr="0048312D">
        <w:rPr>
          <w:rFonts w:ascii="Times New Roman" w:hAnsi="Times New Roman" w:cs="Times New Roman"/>
          <w:sz w:val="16"/>
          <w:szCs w:val="16"/>
          <w:lang w:val="ru-RU"/>
        </w:rPr>
        <w:t xml:space="preserve">Рабочая тетрадь. 11 класс (авторы О. С. Габриелян, С. А. Сладков) -  </w:t>
      </w:r>
      <w:r w:rsidRPr="0048312D">
        <w:rPr>
          <w:rFonts w:ascii="Times New Roman" w:hAnsi="Times New Roman" w:cs="Times New Roman"/>
          <w:color w:val="000000"/>
          <w:sz w:val="16"/>
          <w:szCs w:val="16"/>
          <w:shd w:val="clear" w:color="auto" w:fill="FFFFFF"/>
          <w:lang w:val="ru-RU"/>
        </w:rPr>
        <w:t>М.: Просвещение, 2021</w:t>
      </w:r>
    </w:p>
    <w:p w14:paraId="25D3E40B" w14:textId="77777777" w:rsidR="002F44EE" w:rsidRPr="0048312D" w:rsidRDefault="002F44EE" w:rsidP="002F44EE">
      <w:pPr>
        <w:spacing w:line="240" w:lineRule="auto"/>
        <w:contextualSpacing/>
        <w:jc w:val="both"/>
        <w:rPr>
          <w:rFonts w:ascii="Times New Roman" w:hAnsi="Times New Roman" w:cs="Times New Roman"/>
          <w:sz w:val="16"/>
          <w:szCs w:val="16"/>
          <w:lang w:val="ru-RU"/>
        </w:rPr>
      </w:pPr>
    </w:p>
    <w:p w14:paraId="28A0D23A" w14:textId="77777777" w:rsidR="002F44EE" w:rsidRPr="0048312D" w:rsidRDefault="002F44EE" w:rsidP="002F44EE">
      <w:pPr>
        <w:spacing w:after="0" w:line="240" w:lineRule="auto"/>
        <w:ind w:left="120"/>
        <w:rPr>
          <w:sz w:val="16"/>
          <w:szCs w:val="16"/>
          <w:lang w:val="ru-RU"/>
        </w:rPr>
      </w:pPr>
    </w:p>
    <w:p w14:paraId="4A0F61A2" w14:textId="79483C36" w:rsidR="007D0CD5" w:rsidRPr="0048312D" w:rsidRDefault="00A86D21" w:rsidP="002F44EE">
      <w:pPr>
        <w:spacing w:after="0" w:line="240" w:lineRule="auto"/>
        <w:rPr>
          <w:rFonts w:ascii="Times New Roman" w:hAnsi="Times New Roman"/>
          <w:b/>
          <w:color w:val="000000"/>
          <w:sz w:val="16"/>
          <w:szCs w:val="16"/>
          <w:lang w:val="ru-RU"/>
        </w:rPr>
      </w:pPr>
      <w:r w:rsidRPr="0048312D">
        <w:rPr>
          <w:rFonts w:ascii="Times New Roman" w:hAnsi="Times New Roman"/>
          <w:b/>
          <w:color w:val="000000"/>
          <w:sz w:val="16"/>
          <w:szCs w:val="16"/>
          <w:lang w:val="ru-RU"/>
        </w:rPr>
        <w:t>ЦИФРОВЫЕ ОБРАЗОВАТЕЛЬНЫЕ РЕСУРСЫ И РЕСУРСЫ СЕТИ ИНТЕРНЕТ</w:t>
      </w:r>
    </w:p>
    <w:p w14:paraId="633AEA43" w14:textId="6CF6B577" w:rsidR="002F44EE" w:rsidRPr="0048312D" w:rsidRDefault="00A6505B" w:rsidP="002F44EE">
      <w:pPr>
        <w:spacing w:after="0" w:line="240" w:lineRule="auto"/>
        <w:rPr>
          <w:sz w:val="16"/>
          <w:szCs w:val="16"/>
          <w:lang w:val="ru-RU"/>
        </w:rPr>
      </w:pPr>
      <w:hyperlink r:id="rId8" w:history="1">
        <w:r w:rsidR="002F44EE" w:rsidRPr="0048312D">
          <w:rPr>
            <w:rStyle w:val="ab"/>
            <w:rFonts w:ascii="Times New Roman" w:hAnsi="Times New Roman" w:cs="Times New Roman"/>
            <w:sz w:val="16"/>
            <w:szCs w:val="16"/>
          </w:rPr>
          <w:t>https</w:t>
        </w:r>
        <w:r w:rsidR="002F44EE" w:rsidRPr="0048312D">
          <w:rPr>
            <w:rStyle w:val="ab"/>
            <w:rFonts w:ascii="Times New Roman" w:hAnsi="Times New Roman" w:cs="Times New Roman"/>
            <w:sz w:val="16"/>
            <w:szCs w:val="16"/>
            <w:lang w:val="ru-RU"/>
          </w:rPr>
          <w:t>:</w:t>
        </w:r>
        <w:r w:rsidR="002F44EE" w:rsidRPr="0048312D">
          <w:rPr>
            <w:rStyle w:val="ab"/>
            <w:rFonts w:ascii="Times New Roman" w:hAnsi="Times New Roman" w:cs="Times New Roman"/>
            <w:sz w:val="16"/>
            <w:szCs w:val="16"/>
          </w:rPr>
          <w:t>//urok.apkpro.ru/</w:t>
        </w:r>
      </w:hyperlink>
      <w:r w:rsidR="002F44EE" w:rsidRPr="0048312D">
        <w:rPr>
          <w:rFonts w:ascii="Times New Roman" w:hAnsi="Times New Roman" w:cs="Times New Roman"/>
          <w:sz w:val="16"/>
          <w:szCs w:val="16"/>
          <w:lang w:val="ru-RU"/>
        </w:rPr>
        <w:t xml:space="preserve"> </w:t>
      </w:r>
    </w:p>
    <w:p w14:paraId="4B214F14" w14:textId="77777777" w:rsidR="007D0CD5" w:rsidRPr="0048312D" w:rsidRDefault="007D0CD5" w:rsidP="002F44EE">
      <w:pPr>
        <w:spacing w:after="0" w:line="240" w:lineRule="auto"/>
        <w:ind w:left="120"/>
        <w:rPr>
          <w:sz w:val="16"/>
          <w:szCs w:val="16"/>
          <w:lang w:val="ru-RU"/>
        </w:rPr>
      </w:pPr>
    </w:p>
    <w:bookmarkEnd w:id="10"/>
    <w:p w14:paraId="519F212B" w14:textId="0CFD8094" w:rsidR="00A86D21" w:rsidRPr="0048312D" w:rsidRDefault="00B14385" w:rsidP="00B14385">
      <w:pPr>
        <w:tabs>
          <w:tab w:val="left" w:pos="4020"/>
        </w:tabs>
        <w:rPr>
          <w:sz w:val="16"/>
          <w:szCs w:val="16"/>
          <w:lang w:val="ru-RU"/>
        </w:rPr>
      </w:pPr>
      <w:r w:rsidRPr="0048312D">
        <w:rPr>
          <w:sz w:val="16"/>
          <w:szCs w:val="16"/>
          <w:lang w:val="ru-RU"/>
        </w:rPr>
        <w:tab/>
      </w:r>
    </w:p>
    <w:sectPr w:rsidR="00A86D21" w:rsidRPr="0048312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525B7" w14:textId="77777777" w:rsidR="00A6505B" w:rsidRDefault="00A6505B" w:rsidP="0048312D">
      <w:pPr>
        <w:spacing w:after="0" w:line="240" w:lineRule="auto"/>
      </w:pPr>
      <w:r>
        <w:separator/>
      </w:r>
    </w:p>
  </w:endnote>
  <w:endnote w:type="continuationSeparator" w:id="0">
    <w:p w14:paraId="20E87E7F" w14:textId="77777777" w:rsidR="00A6505B" w:rsidRDefault="00A6505B" w:rsidP="00483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635935"/>
      <w:docPartObj>
        <w:docPartGallery w:val="Page Numbers (Bottom of Page)"/>
        <w:docPartUnique/>
      </w:docPartObj>
    </w:sdtPr>
    <w:sdtContent>
      <w:p w14:paraId="73234709" w14:textId="7C4FC033" w:rsidR="0048312D" w:rsidRDefault="0048312D">
        <w:pPr>
          <w:pStyle w:val="af"/>
          <w:jc w:val="right"/>
        </w:pPr>
        <w:r>
          <w:fldChar w:fldCharType="begin"/>
        </w:r>
        <w:r>
          <w:instrText>PAGE   \* MERGEFORMAT</w:instrText>
        </w:r>
        <w:r>
          <w:fldChar w:fldCharType="separate"/>
        </w:r>
        <w:r>
          <w:rPr>
            <w:lang w:val="ru-RU"/>
          </w:rPr>
          <w:t>2</w:t>
        </w:r>
        <w:r>
          <w:fldChar w:fldCharType="end"/>
        </w:r>
      </w:p>
    </w:sdtContent>
  </w:sdt>
  <w:p w14:paraId="7CFF2637" w14:textId="77777777" w:rsidR="0048312D" w:rsidRDefault="0048312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102C7" w14:textId="77777777" w:rsidR="00A6505B" w:rsidRDefault="00A6505B" w:rsidP="0048312D">
      <w:pPr>
        <w:spacing w:after="0" w:line="240" w:lineRule="auto"/>
      </w:pPr>
      <w:r>
        <w:separator/>
      </w:r>
    </w:p>
  </w:footnote>
  <w:footnote w:type="continuationSeparator" w:id="0">
    <w:p w14:paraId="32104DF4" w14:textId="77777777" w:rsidR="00A6505B" w:rsidRDefault="00A6505B" w:rsidP="004831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A1C69"/>
    <w:multiLevelType w:val="multilevel"/>
    <w:tmpl w:val="4DA417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D0CD5"/>
    <w:rsid w:val="000F7789"/>
    <w:rsid w:val="002F44EE"/>
    <w:rsid w:val="003944A0"/>
    <w:rsid w:val="0048312D"/>
    <w:rsid w:val="004978E3"/>
    <w:rsid w:val="005E6E1B"/>
    <w:rsid w:val="007D0CD5"/>
    <w:rsid w:val="00A6505B"/>
    <w:rsid w:val="00A751D1"/>
    <w:rsid w:val="00A86D21"/>
    <w:rsid w:val="00B14385"/>
    <w:rsid w:val="00C20A39"/>
    <w:rsid w:val="00D836B4"/>
    <w:rsid w:val="00E51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FF63F"/>
  <w15:docId w15:val="{1C14BD20-07D0-4B3A-AC1C-7036B70C6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2F44EE"/>
    <w:rPr>
      <w:color w:val="605E5C"/>
      <w:shd w:val="clear" w:color="auto" w:fill="E1DFDD"/>
    </w:rPr>
  </w:style>
  <w:style w:type="paragraph" w:styleId="af">
    <w:name w:val="footer"/>
    <w:basedOn w:val="a"/>
    <w:link w:val="af0"/>
    <w:uiPriority w:val="99"/>
    <w:unhideWhenUsed/>
    <w:rsid w:val="0048312D"/>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831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urok.apkpro.ru/"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14</Pages>
  <Words>6293</Words>
  <Characters>35875</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Yulia Alex</cp:lastModifiedBy>
  <cp:revision>10</cp:revision>
  <dcterms:created xsi:type="dcterms:W3CDTF">2024-09-21T05:26:00Z</dcterms:created>
  <dcterms:modified xsi:type="dcterms:W3CDTF">2024-09-23T18:02:00Z</dcterms:modified>
</cp:coreProperties>
</file>