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A2F" w:rsidRDefault="00FD2A2F" w:rsidP="00FD2A2F">
      <w:pPr>
        <w:spacing w:after="0" w:line="240" w:lineRule="auto"/>
        <w:ind w:firstLine="284"/>
        <w:rPr>
          <w:rFonts w:ascii="Times New Roman" w:hAnsi="Times New Roman"/>
          <w:sz w:val="24"/>
          <w:szCs w:val="24"/>
          <w:lang w:eastAsia="ru-RU"/>
        </w:rPr>
      </w:pPr>
    </w:p>
    <w:p w:rsidR="00FD2A2F" w:rsidRPr="00FC028F" w:rsidRDefault="00FD2A2F" w:rsidP="00FD2A2F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28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</w:t>
      </w:r>
      <w:r w:rsidRPr="00FC028F">
        <w:rPr>
          <w:rFonts w:ascii="Times New Roman" w:eastAsia="Times New Roman" w:hAnsi="Times New Roman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FD2A2F" w:rsidRPr="00FC028F" w:rsidRDefault="00FD2A2F" w:rsidP="00FD2A2F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28F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proofErr w:type="spellStart"/>
      <w:r w:rsidRPr="00FC028F">
        <w:rPr>
          <w:rFonts w:ascii="Times New Roman" w:eastAsia="Times New Roman" w:hAnsi="Times New Roman"/>
          <w:sz w:val="24"/>
          <w:szCs w:val="24"/>
          <w:lang w:eastAsia="ru-RU"/>
        </w:rPr>
        <w:t>Молькинская</w:t>
      </w:r>
      <w:proofErr w:type="spellEnd"/>
      <w:r w:rsidRPr="00FC028F">
        <w:rPr>
          <w:rFonts w:ascii="Times New Roman" w:eastAsia="Times New Roman" w:hAnsi="Times New Roman"/>
          <w:sz w:val="24"/>
          <w:szCs w:val="24"/>
          <w:lang w:eastAsia="ru-RU"/>
        </w:rPr>
        <w:t xml:space="preserve"> средняя общеобразовательная школа»</w:t>
      </w:r>
    </w:p>
    <w:p w:rsidR="00FD2A2F" w:rsidRPr="00FC028F" w:rsidRDefault="00FD2A2F" w:rsidP="00FD2A2F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D2A2F" w:rsidRPr="00FC028F" w:rsidRDefault="00FD2A2F" w:rsidP="00FD2A2F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4"/>
        <w:gridCol w:w="56"/>
        <w:gridCol w:w="3600"/>
        <w:gridCol w:w="330"/>
        <w:gridCol w:w="3270"/>
      </w:tblGrid>
      <w:tr w:rsidR="00FD2A2F" w:rsidRPr="00FC028F" w:rsidTr="001E0B07">
        <w:tc>
          <w:tcPr>
            <w:tcW w:w="3544" w:type="dxa"/>
            <w:shd w:val="clear" w:color="auto" w:fill="FFFFFF"/>
            <w:hideMark/>
          </w:tcPr>
          <w:p w:rsidR="00FD2A2F" w:rsidRPr="00FC028F" w:rsidRDefault="00FD2A2F" w:rsidP="001E0B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02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Рекомендовано</w:t>
            </w:r>
          </w:p>
          <w:p w:rsidR="00FD2A2F" w:rsidRPr="00FC028F" w:rsidRDefault="00FD2A2F" w:rsidP="001E0B07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02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методическим объединением</w:t>
            </w:r>
          </w:p>
          <w:p w:rsidR="00FD2A2F" w:rsidRPr="00FC028F" w:rsidRDefault="00FD2A2F" w:rsidP="001E0B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02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гуманитарного цикла</w:t>
            </w:r>
          </w:p>
          <w:p w:rsidR="00FD2A2F" w:rsidRPr="00FC028F" w:rsidRDefault="00FD2A2F" w:rsidP="001E0B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02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Руководитель МО</w:t>
            </w:r>
          </w:p>
          <w:p w:rsidR="00FD2A2F" w:rsidRPr="00FC028F" w:rsidRDefault="00FD2A2F" w:rsidP="001E0B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02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_________</w:t>
            </w:r>
          </w:p>
          <w:p w:rsidR="00FD2A2F" w:rsidRPr="00FC028F" w:rsidRDefault="00FD2A2F" w:rsidP="001E0B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02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Протокол №1 </w:t>
            </w:r>
          </w:p>
          <w:p w:rsidR="00FD2A2F" w:rsidRPr="00FC028F" w:rsidRDefault="00FD2A2F" w:rsidP="001E0B07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02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30.08. 2024 г.</w:t>
            </w:r>
          </w:p>
        </w:tc>
        <w:tc>
          <w:tcPr>
            <w:tcW w:w="56" w:type="dxa"/>
            <w:shd w:val="clear" w:color="auto" w:fill="FFFFFF"/>
            <w:hideMark/>
          </w:tcPr>
          <w:p w:rsidR="00FD2A2F" w:rsidRPr="00FC028F" w:rsidRDefault="00FD2A2F" w:rsidP="001E0B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02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0" w:type="dxa"/>
            <w:shd w:val="clear" w:color="auto" w:fill="FFFFFF"/>
          </w:tcPr>
          <w:p w:rsidR="00FD2A2F" w:rsidRPr="00FC028F" w:rsidRDefault="00FD2A2F" w:rsidP="001E0B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02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Согласовано</w:t>
            </w:r>
          </w:p>
          <w:p w:rsidR="00FD2A2F" w:rsidRPr="00FC028F" w:rsidRDefault="00FD2A2F" w:rsidP="001E0B07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02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Зам. директора по УВР</w:t>
            </w:r>
          </w:p>
          <w:p w:rsidR="00FD2A2F" w:rsidRPr="00FC028F" w:rsidRDefault="00FD2A2F" w:rsidP="001E0B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02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_____________/./</w:t>
            </w:r>
          </w:p>
          <w:p w:rsidR="00FD2A2F" w:rsidRPr="00FC028F" w:rsidRDefault="00FD2A2F" w:rsidP="001E0B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02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30.08. 2024 г.</w:t>
            </w:r>
          </w:p>
          <w:p w:rsidR="00FD2A2F" w:rsidRPr="00FC028F" w:rsidRDefault="00FD2A2F" w:rsidP="001E0B07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shd w:val="clear" w:color="auto" w:fill="FFFFFF"/>
            <w:hideMark/>
          </w:tcPr>
          <w:p w:rsidR="00FD2A2F" w:rsidRPr="00FC028F" w:rsidRDefault="00FD2A2F" w:rsidP="001E0B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02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70" w:type="dxa"/>
            <w:shd w:val="clear" w:color="auto" w:fill="FFFFFF"/>
            <w:hideMark/>
          </w:tcPr>
          <w:p w:rsidR="00FD2A2F" w:rsidRPr="00FC028F" w:rsidRDefault="00FD2A2F" w:rsidP="001E0B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02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Утверждаю</w:t>
            </w:r>
          </w:p>
          <w:p w:rsidR="00FD2A2F" w:rsidRPr="00FC028F" w:rsidRDefault="00FD2A2F" w:rsidP="001E0B07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02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Директор школы:</w:t>
            </w:r>
          </w:p>
          <w:p w:rsidR="00FD2A2F" w:rsidRPr="00FC028F" w:rsidRDefault="00FD2A2F" w:rsidP="001E0B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02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___/</w:t>
            </w:r>
          </w:p>
          <w:p w:rsidR="00FD2A2F" w:rsidRPr="00FC028F" w:rsidRDefault="00FD2A2F" w:rsidP="001E0B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02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Приказ № 70</w:t>
            </w:r>
          </w:p>
          <w:p w:rsidR="00FD2A2F" w:rsidRPr="00FC028F" w:rsidRDefault="00FD2A2F" w:rsidP="001E0B07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02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30.08. 2024 г.</w:t>
            </w:r>
          </w:p>
        </w:tc>
      </w:tr>
    </w:tbl>
    <w:p w:rsidR="00FD2A2F" w:rsidRPr="00FC028F" w:rsidRDefault="00FD2A2F" w:rsidP="00FD2A2F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D2A2F" w:rsidRPr="00FC028F" w:rsidRDefault="00FD2A2F" w:rsidP="00FD2A2F">
      <w:pPr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FD2A2F" w:rsidRPr="00FC028F" w:rsidRDefault="00FD2A2F" w:rsidP="00FD2A2F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D2A2F" w:rsidRPr="00FC028F" w:rsidRDefault="00FD2A2F" w:rsidP="00FD2A2F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D2A2F" w:rsidRPr="00FC028F" w:rsidRDefault="00FD2A2F" w:rsidP="00FD2A2F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D2A2F" w:rsidRDefault="00FD2A2F" w:rsidP="00FD2A2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D2A2F" w:rsidRDefault="00FD2A2F" w:rsidP="00FD2A2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D2A2F" w:rsidRDefault="00FD2A2F" w:rsidP="00FD2A2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D2A2F" w:rsidRDefault="00FD2A2F" w:rsidP="00FD2A2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D2A2F" w:rsidRDefault="00FD2A2F" w:rsidP="00FD2A2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D2A2F" w:rsidRDefault="00FD2A2F" w:rsidP="00FD2A2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D2A2F" w:rsidRDefault="00FD2A2F" w:rsidP="00FD2A2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D2A2F" w:rsidRPr="00FC028F" w:rsidRDefault="00FD2A2F" w:rsidP="00FD2A2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28F">
        <w:rPr>
          <w:rFonts w:ascii="Times New Roman" w:eastAsia="Times New Roman" w:hAnsi="Times New Roman"/>
          <w:sz w:val="24"/>
          <w:szCs w:val="24"/>
          <w:lang w:eastAsia="ru-RU"/>
        </w:rPr>
        <w:t>РАБОЧАЯ ПРОГРАММА</w:t>
      </w:r>
    </w:p>
    <w:p w:rsidR="00FD2A2F" w:rsidRPr="00FC028F" w:rsidRDefault="00FD2A2F" w:rsidP="00FD2A2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D2A2F" w:rsidRPr="00FC028F" w:rsidRDefault="00FD2A2F" w:rsidP="00FD2A2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28F">
        <w:rPr>
          <w:rFonts w:ascii="Times New Roman" w:eastAsia="Times New Roman" w:hAnsi="Times New Roman"/>
          <w:sz w:val="24"/>
          <w:szCs w:val="24"/>
          <w:lang w:eastAsia="ru-RU"/>
        </w:rPr>
        <w:t xml:space="preserve">Факультативного курса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для детей с УО</w:t>
      </w:r>
    </w:p>
    <w:p w:rsidR="00FD2A2F" w:rsidRDefault="00FD2A2F" w:rsidP="00FD2A2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«Увлекательная математика»</w:t>
      </w:r>
    </w:p>
    <w:p w:rsidR="00FD2A2F" w:rsidRDefault="00FD2A2F" w:rsidP="00FD2A2F">
      <w:pPr>
        <w:spacing w:after="0" w:line="240" w:lineRule="auto"/>
        <w:ind w:firstLine="284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PT Astra Serif" w:hAnsi="PT Astra Serif"/>
        </w:rPr>
        <w:t xml:space="preserve">                                                                </w:t>
      </w:r>
      <w:r>
        <w:rPr>
          <w:rFonts w:ascii="PT Astra Serif" w:hAnsi="PT Astra Serif"/>
        </w:rPr>
        <w:t>5класс</w:t>
      </w:r>
      <w:r>
        <w:rPr>
          <w:rFonts w:ascii="PT Astra Serif" w:hAnsi="PT Astra Serif"/>
        </w:rPr>
        <w:t xml:space="preserve">                        </w:t>
      </w:r>
    </w:p>
    <w:p w:rsidR="00FD2A2F" w:rsidRDefault="00FD2A2F" w:rsidP="00FD2A2F">
      <w:pPr>
        <w:spacing w:after="0" w:line="240" w:lineRule="auto"/>
        <w:ind w:firstLine="284"/>
        <w:rPr>
          <w:rFonts w:ascii="Times New Roman" w:hAnsi="Times New Roman"/>
          <w:sz w:val="24"/>
          <w:szCs w:val="24"/>
          <w:lang w:eastAsia="ru-RU"/>
        </w:rPr>
      </w:pPr>
    </w:p>
    <w:p w:rsidR="00FD2A2F" w:rsidRDefault="00FD2A2F" w:rsidP="00FD2A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D2A2F" w:rsidRDefault="00FD2A2F" w:rsidP="00FD2A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D2A2F" w:rsidRDefault="00FD2A2F" w:rsidP="00FD2A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D2A2F" w:rsidRDefault="00FD2A2F" w:rsidP="00FD2A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D2A2F" w:rsidRDefault="00FD2A2F" w:rsidP="00FD2A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D2A2F" w:rsidRDefault="00FD2A2F" w:rsidP="00FD2A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D2A2F" w:rsidRDefault="00FD2A2F" w:rsidP="00FD2A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D2A2F" w:rsidRDefault="00FD2A2F" w:rsidP="00FD2A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D2A2F" w:rsidRDefault="00FD2A2F" w:rsidP="00FD2A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D2A2F" w:rsidRDefault="00FD2A2F" w:rsidP="00FD2A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D2A2F" w:rsidRDefault="00FD2A2F" w:rsidP="00FD2A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Составитель: Левина Марина Николаевна.</w:t>
      </w:r>
    </w:p>
    <w:p w:rsidR="00FD2A2F" w:rsidRDefault="00FD2A2F" w:rsidP="00FD2A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D2A2F" w:rsidRDefault="00FD2A2F" w:rsidP="00FD2A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D2A2F" w:rsidRDefault="00FD2A2F" w:rsidP="00FD2A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D2A2F" w:rsidRDefault="00FD2A2F" w:rsidP="00FD2A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D2A2F" w:rsidRDefault="00FD2A2F" w:rsidP="00FD2A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D2A2F" w:rsidRDefault="00FD2A2F" w:rsidP="00FD2A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D2A2F" w:rsidRDefault="00FD2A2F" w:rsidP="00FD2A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D2A2F" w:rsidRDefault="00FD2A2F" w:rsidP="00FD2A2F">
      <w:pPr>
        <w:spacing w:line="240" w:lineRule="auto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Пояснительная  записка</w:t>
      </w:r>
      <w:proofErr w:type="gramEnd"/>
    </w:p>
    <w:p w:rsidR="00FD2A2F" w:rsidRDefault="00FD2A2F" w:rsidP="00FD2A2F">
      <w:pPr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по предмету «Занимательная </w:t>
      </w:r>
      <w:proofErr w:type="gramStart"/>
      <w:r>
        <w:rPr>
          <w:rFonts w:ascii="Times New Roman" w:hAnsi="Times New Roman"/>
          <w:sz w:val="24"/>
          <w:szCs w:val="24"/>
        </w:rPr>
        <w:t>математика»  для</w:t>
      </w:r>
      <w:proofErr w:type="gramEnd"/>
      <w:r>
        <w:rPr>
          <w:rFonts w:ascii="Times New Roman" w:hAnsi="Times New Roman"/>
          <w:sz w:val="24"/>
          <w:szCs w:val="24"/>
        </w:rPr>
        <w:t xml:space="preserve"> обучающихся с </w:t>
      </w:r>
      <w:r>
        <w:rPr>
          <w:rFonts w:ascii="Times New Roman" w:hAnsi="Times New Roman"/>
          <w:spacing w:val="2"/>
          <w:sz w:val="24"/>
          <w:szCs w:val="24"/>
        </w:rPr>
        <w:t>умеренной, тяжелой, глубокой умственной отсталостью (интеллектуальными нарушениями),</w:t>
      </w:r>
      <w:r>
        <w:rPr>
          <w:rFonts w:ascii="Times New Roman" w:hAnsi="Times New Roman"/>
          <w:sz w:val="24"/>
          <w:szCs w:val="24"/>
        </w:rPr>
        <w:t xml:space="preserve"> тяжелыми и множественными нарушениями развития (ТМНР)  составлена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sz w:val="24"/>
          <w:szCs w:val="24"/>
        </w:rPr>
        <w:t>на основе:</w:t>
      </w:r>
    </w:p>
    <w:p w:rsidR="00FD2A2F" w:rsidRDefault="00FD2A2F" w:rsidP="00FD2A2F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/>
          <w:kern w:val="2"/>
          <w:sz w:val="24"/>
          <w:szCs w:val="24"/>
          <w:lang w:eastAsia="ru-RU"/>
        </w:rPr>
      </w:pPr>
      <w:r>
        <w:rPr>
          <w:rFonts w:ascii="Times New Roman" w:hAnsi="Times New Roman"/>
          <w:kern w:val="2"/>
          <w:sz w:val="24"/>
          <w:szCs w:val="24"/>
          <w:lang w:eastAsia="ar-SA"/>
        </w:rPr>
        <w:t>Федерального закона от 29.12.2012 № 273-ФЗ «Об образовании в Российской Федерации»;</w:t>
      </w:r>
    </w:p>
    <w:p w:rsidR="00FD2A2F" w:rsidRDefault="00FD2A2F" w:rsidP="00FD2A2F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/>
          <w:kern w:val="2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color w:val="000000"/>
          <w:kern w:val="2"/>
          <w:sz w:val="24"/>
          <w:szCs w:val="24"/>
          <w:lang w:eastAsia="ar-SA"/>
        </w:rPr>
        <w:t xml:space="preserve">Приказа  </w:t>
      </w:r>
      <w:proofErr w:type="spellStart"/>
      <w:r>
        <w:rPr>
          <w:rFonts w:ascii="Times New Roman" w:hAnsi="Times New Roman"/>
          <w:color w:val="000000"/>
          <w:kern w:val="2"/>
          <w:sz w:val="24"/>
          <w:szCs w:val="24"/>
          <w:lang w:eastAsia="ar-SA"/>
        </w:rPr>
        <w:t>Минобрнауки</w:t>
      </w:r>
      <w:proofErr w:type="spellEnd"/>
      <w:proofErr w:type="gramEnd"/>
      <w:r>
        <w:rPr>
          <w:rFonts w:ascii="Times New Roman" w:hAnsi="Times New Roman"/>
          <w:color w:val="000000"/>
          <w:kern w:val="2"/>
          <w:sz w:val="24"/>
          <w:szCs w:val="24"/>
          <w:lang w:eastAsia="ar-SA"/>
        </w:rPr>
        <w:t xml:space="preserve"> России от 14 октября 2013 г. № 1145 "Об утверждении образца свидетельства об обучении и порядка его выдачи лицам с ограниченными возможностями здоровья (с различными формами умственной отсталости), не имеющим основного общего и среднего общего образования и обучавшимся по адаптированным основным образовательным программам".</w:t>
      </w:r>
    </w:p>
    <w:p w:rsidR="00FD2A2F" w:rsidRDefault="00FD2A2F" w:rsidP="00FD2A2F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/>
          <w:kern w:val="2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color w:val="000000"/>
          <w:kern w:val="2"/>
          <w:sz w:val="24"/>
          <w:szCs w:val="24"/>
          <w:lang w:eastAsia="ar-SA"/>
        </w:rPr>
        <w:t xml:space="preserve">Приказа  </w:t>
      </w:r>
      <w:proofErr w:type="spellStart"/>
      <w:r>
        <w:rPr>
          <w:rFonts w:ascii="Times New Roman" w:hAnsi="Times New Roman"/>
          <w:color w:val="000000"/>
          <w:kern w:val="2"/>
          <w:sz w:val="24"/>
          <w:szCs w:val="24"/>
          <w:lang w:eastAsia="ar-SA"/>
        </w:rPr>
        <w:t>Минобрнауки</w:t>
      </w:r>
      <w:proofErr w:type="spellEnd"/>
      <w:proofErr w:type="gramEnd"/>
      <w:r>
        <w:rPr>
          <w:rFonts w:ascii="Times New Roman" w:hAnsi="Times New Roman"/>
          <w:color w:val="000000"/>
          <w:kern w:val="2"/>
          <w:sz w:val="24"/>
          <w:szCs w:val="24"/>
          <w:lang w:eastAsia="ar-SA"/>
        </w:rPr>
        <w:t xml:space="preserve"> России от 19 декабря 2014 г. № 1598 "Об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здоровья".</w:t>
      </w:r>
    </w:p>
    <w:p w:rsidR="00FD2A2F" w:rsidRDefault="00FD2A2F" w:rsidP="00FD2A2F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/>
          <w:kern w:val="2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color w:val="000000"/>
          <w:kern w:val="2"/>
          <w:sz w:val="24"/>
          <w:szCs w:val="24"/>
          <w:lang w:eastAsia="ar-SA"/>
        </w:rPr>
        <w:t xml:space="preserve">Приказа  </w:t>
      </w:r>
      <w:proofErr w:type="spellStart"/>
      <w:r>
        <w:rPr>
          <w:rFonts w:ascii="Times New Roman" w:hAnsi="Times New Roman"/>
          <w:color w:val="000000"/>
          <w:kern w:val="2"/>
          <w:sz w:val="24"/>
          <w:szCs w:val="24"/>
          <w:lang w:eastAsia="ar-SA"/>
        </w:rPr>
        <w:t>Минобрнауки</w:t>
      </w:r>
      <w:proofErr w:type="spellEnd"/>
      <w:proofErr w:type="gramEnd"/>
      <w:r>
        <w:rPr>
          <w:rFonts w:ascii="Times New Roman" w:hAnsi="Times New Roman"/>
          <w:color w:val="000000"/>
          <w:kern w:val="2"/>
          <w:sz w:val="24"/>
          <w:szCs w:val="24"/>
          <w:lang w:eastAsia="ar-SA"/>
        </w:rPr>
        <w:t xml:space="preserve"> России от 19 декабря 2014 г. № 1599 "Об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нарушениями)".</w:t>
      </w:r>
    </w:p>
    <w:p w:rsidR="00FD2A2F" w:rsidRDefault="00FD2A2F" w:rsidP="00FD2A2F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/>
          <w:kern w:val="2"/>
          <w:sz w:val="24"/>
          <w:szCs w:val="24"/>
          <w:lang w:eastAsia="ru-RU"/>
        </w:rPr>
      </w:pPr>
      <w:r>
        <w:rPr>
          <w:rFonts w:ascii="Times New Roman" w:hAnsi="Times New Roman"/>
          <w:kern w:val="2"/>
          <w:sz w:val="24"/>
          <w:szCs w:val="24"/>
          <w:lang w:eastAsia="ru-RU"/>
        </w:rPr>
        <w:t xml:space="preserve">Приказа </w:t>
      </w:r>
      <w:proofErr w:type="spellStart"/>
      <w:r>
        <w:rPr>
          <w:rFonts w:ascii="Times New Roman" w:hAnsi="Times New Roman"/>
          <w:kern w:val="2"/>
          <w:sz w:val="24"/>
          <w:szCs w:val="24"/>
          <w:lang w:eastAsia="ru-RU"/>
        </w:rPr>
        <w:t>Минобрнауки</w:t>
      </w:r>
      <w:proofErr w:type="spellEnd"/>
      <w:r>
        <w:rPr>
          <w:rFonts w:ascii="Times New Roman" w:hAnsi="Times New Roman"/>
          <w:kern w:val="2"/>
          <w:sz w:val="24"/>
          <w:szCs w:val="24"/>
          <w:lang w:eastAsia="ru-RU"/>
        </w:rPr>
        <w:t xml:space="preserve"> РФ от 20.09.13 г. №1082 «Об утверждении положения о психолого-медико-педагогической комиссии»;</w:t>
      </w:r>
    </w:p>
    <w:p w:rsidR="00FD2A2F" w:rsidRDefault="00FD2A2F" w:rsidP="00FD2A2F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/>
          <w:kern w:val="2"/>
          <w:sz w:val="24"/>
          <w:szCs w:val="24"/>
          <w:lang w:eastAsia="ru-RU"/>
        </w:rPr>
      </w:pPr>
      <w:r>
        <w:rPr>
          <w:rFonts w:ascii="Times New Roman" w:hAnsi="Times New Roman"/>
          <w:kern w:val="2"/>
          <w:sz w:val="24"/>
          <w:szCs w:val="24"/>
          <w:lang w:eastAsia="ru-RU"/>
        </w:rPr>
        <w:t xml:space="preserve">Постановления от 10.07.2015 г. № </w:t>
      </w:r>
      <w:proofErr w:type="gramStart"/>
      <w:r>
        <w:rPr>
          <w:rFonts w:ascii="Times New Roman" w:hAnsi="Times New Roman"/>
          <w:kern w:val="2"/>
          <w:sz w:val="24"/>
          <w:szCs w:val="24"/>
          <w:lang w:eastAsia="ru-RU"/>
        </w:rPr>
        <w:t>26  «</w:t>
      </w:r>
      <w:proofErr w:type="gramEnd"/>
      <w:r>
        <w:rPr>
          <w:rFonts w:ascii="Times New Roman" w:hAnsi="Times New Roman"/>
          <w:kern w:val="2"/>
          <w:sz w:val="24"/>
          <w:szCs w:val="24"/>
          <w:lang w:eastAsia="ru-RU"/>
        </w:rPr>
        <w:t>Санитарно-эпидемиологические требования к условиям и организации обучения и воспитания в организациях»</w:t>
      </w:r>
    </w:p>
    <w:p w:rsidR="00FD2A2F" w:rsidRDefault="00FD2A2F" w:rsidP="00FD2A2F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/>
          <w:kern w:val="2"/>
          <w:sz w:val="24"/>
          <w:szCs w:val="24"/>
          <w:lang w:eastAsia="ru-RU"/>
        </w:rPr>
      </w:pPr>
      <w:r>
        <w:rPr>
          <w:rFonts w:ascii="Times New Roman" w:hAnsi="Times New Roman"/>
          <w:kern w:val="2"/>
          <w:sz w:val="24"/>
          <w:szCs w:val="24"/>
          <w:lang w:eastAsia="ru-RU"/>
        </w:rPr>
        <w:t>Приказа департамента образования, науки и молодежной политики Воронежской области от 14.03.2016 г. № 220;</w:t>
      </w:r>
    </w:p>
    <w:p w:rsidR="00FD2A2F" w:rsidRDefault="00FD2A2F" w:rsidP="00FD2A2F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/>
          <w:kern w:val="2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Постановления Главного государственного санитарного врача РФ от 10 июля 2015 г. № </w:t>
      </w:r>
      <w:proofErr w:type="gramStart"/>
      <w:r>
        <w:rPr>
          <w:rFonts w:ascii="Times New Roman" w:hAnsi="Times New Roman"/>
          <w:sz w:val="24"/>
          <w:szCs w:val="24"/>
        </w:rPr>
        <w:t xml:space="preserve">26 </w:t>
      </w:r>
      <w:r>
        <w:rPr>
          <w:rFonts w:ascii="Times New Roman" w:hAnsi="Times New Roman"/>
          <w:kern w:val="2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</w:rPr>
        <w:t>«</w:t>
      </w:r>
      <w:proofErr w:type="gramEnd"/>
      <w:r>
        <w:rPr>
          <w:rFonts w:ascii="Times New Roman" w:hAnsi="Times New Roman"/>
          <w:sz w:val="24"/>
          <w:szCs w:val="24"/>
        </w:rPr>
        <w:t>Об утверждении СанПиН 2.4.2.3286-15 «Санитарно-эпидемиологические требования к</w:t>
      </w:r>
      <w:r>
        <w:rPr>
          <w:rFonts w:ascii="Times New Roman" w:hAnsi="Times New Roman"/>
          <w:kern w:val="2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</w:rPr>
        <w:t>условиям и организации обучения и воспитания в организациях, осуществляющих</w:t>
      </w:r>
      <w:r>
        <w:rPr>
          <w:rFonts w:ascii="Times New Roman" w:hAnsi="Times New Roman"/>
          <w:kern w:val="2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</w:rPr>
        <w:t>образовательную деятельность по адаптированным основным общеобразовательным</w:t>
      </w:r>
      <w:r>
        <w:rPr>
          <w:rFonts w:ascii="Times New Roman" w:hAnsi="Times New Roman"/>
          <w:kern w:val="2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</w:rPr>
        <w:t>программам для обучающихся с ограниченными возможностями здоровья»</w:t>
      </w:r>
      <w:r>
        <w:rPr>
          <w:rFonts w:ascii="Times New Roman" w:hAnsi="Times New Roman"/>
          <w:kern w:val="2"/>
          <w:sz w:val="24"/>
          <w:szCs w:val="24"/>
          <w:lang w:eastAsia="ar-SA"/>
        </w:rPr>
        <w:t>;</w:t>
      </w:r>
    </w:p>
    <w:p w:rsidR="00FD2A2F" w:rsidRDefault="00FD2A2F" w:rsidP="00FD2A2F">
      <w:pPr>
        <w:numPr>
          <w:ilvl w:val="0"/>
          <w:numId w:val="1"/>
        </w:numPr>
        <w:contextualSpacing/>
        <w:rPr>
          <w:rFonts w:ascii="Times New Roman" w:hAnsi="Times New Roman"/>
          <w:kern w:val="2"/>
          <w:sz w:val="24"/>
          <w:szCs w:val="24"/>
          <w:lang w:eastAsia="ar-SA"/>
        </w:rPr>
      </w:pPr>
      <w:r>
        <w:rPr>
          <w:rFonts w:ascii="Times New Roman" w:hAnsi="Times New Roman"/>
          <w:kern w:val="2"/>
          <w:sz w:val="24"/>
          <w:szCs w:val="24"/>
          <w:lang w:eastAsia="ar-SA"/>
        </w:rPr>
        <w:t xml:space="preserve">Адаптированной основной общеобразовательной </w:t>
      </w:r>
      <w:proofErr w:type="gramStart"/>
      <w:r>
        <w:rPr>
          <w:rFonts w:ascii="Times New Roman" w:hAnsi="Times New Roman"/>
          <w:kern w:val="2"/>
          <w:sz w:val="24"/>
          <w:szCs w:val="24"/>
          <w:lang w:eastAsia="ar-SA"/>
        </w:rPr>
        <w:t>программы  МКОУ</w:t>
      </w:r>
      <w:proofErr w:type="gramEnd"/>
      <w:r>
        <w:rPr>
          <w:rFonts w:ascii="Times New Roman" w:hAnsi="Times New Roman"/>
          <w:kern w:val="2"/>
          <w:sz w:val="24"/>
          <w:szCs w:val="24"/>
          <w:lang w:eastAsia="ar-SA"/>
        </w:rPr>
        <w:t xml:space="preserve"> </w:t>
      </w:r>
      <w:proofErr w:type="spellStart"/>
      <w:r>
        <w:rPr>
          <w:rFonts w:ascii="Times New Roman" w:hAnsi="Times New Roman"/>
          <w:kern w:val="2"/>
          <w:sz w:val="24"/>
          <w:szCs w:val="24"/>
          <w:lang w:eastAsia="ar-SA"/>
        </w:rPr>
        <w:t>Липяговской</w:t>
      </w:r>
      <w:proofErr w:type="spellEnd"/>
      <w:r>
        <w:rPr>
          <w:rFonts w:ascii="Times New Roman" w:hAnsi="Times New Roman"/>
          <w:kern w:val="2"/>
          <w:sz w:val="24"/>
          <w:szCs w:val="24"/>
          <w:lang w:eastAsia="ar-SA"/>
        </w:rPr>
        <w:t xml:space="preserve"> ООШ для детей с умственной отсталостью (интеллектуальными нарушениями),</w:t>
      </w:r>
      <w:r>
        <w:rPr>
          <w:rFonts w:ascii="Times New Roman" w:hAnsi="Times New Roman"/>
          <w:sz w:val="24"/>
          <w:szCs w:val="24"/>
          <w:lang w:eastAsia="ru-RU"/>
        </w:rPr>
        <w:t xml:space="preserve"> разработанной с учетом Примерной</w:t>
      </w:r>
      <w:r>
        <w:rPr>
          <w:rFonts w:ascii="Times New Roman" w:hAnsi="Times New Roman"/>
          <w:kern w:val="2"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АООП обучающихся с умственной отсталостью (интеллектуальными</w:t>
      </w:r>
      <w:r>
        <w:rPr>
          <w:rFonts w:ascii="Times New Roman" w:hAnsi="Times New Roman"/>
          <w:kern w:val="2"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нарушениями) (вариант 2);</w:t>
      </w:r>
    </w:p>
    <w:p w:rsidR="00FD2A2F" w:rsidRDefault="00FD2A2F" w:rsidP="00FD2A2F">
      <w:pPr>
        <w:numPr>
          <w:ilvl w:val="0"/>
          <w:numId w:val="1"/>
        </w:numPr>
        <w:contextualSpacing/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  <w:r>
        <w:rPr>
          <w:rFonts w:ascii="Times New Roman" w:hAnsi="Times New Roman"/>
          <w:kern w:val="2"/>
          <w:sz w:val="24"/>
          <w:szCs w:val="24"/>
          <w:lang w:eastAsia="ar-SA"/>
        </w:rPr>
        <w:t xml:space="preserve">локальных нормативных актов МКОУ </w:t>
      </w:r>
      <w:proofErr w:type="spellStart"/>
      <w:r>
        <w:rPr>
          <w:rFonts w:ascii="Times New Roman" w:hAnsi="Times New Roman"/>
          <w:kern w:val="2"/>
          <w:sz w:val="24"/>
          <w:szCs w:val="24"/>
          <w:lang w:eastAsia="ar-SA"/>
        </w:rPr>
        <w:t>Липяговской</w:t>
      </w:r>
      <w:proofErr w:type="spellEnd"/>
      <w:r>
        <w:rPr>
          <w:rFonts w:ascii="Times New Roman" w:hAnsi="Times New Roman"/>
          <w:kern w:val="2"/>
          <w:sz w:val="24"/>
          <w:szCs w:val="24"/>
          <w:lang w:eastAsia="ar-SA"/>
        </w:rPr>
        <w:t xml:space="preserve"> ООШ;</w:t>
      </w:r>
    </w:p>
    <w:p w:rsidR="00FD2A2F" w:rsidRDefault="00FD2A2F" w:rsidP="00FD2A2F">
      <w:pPr>
        <w:numPr>
          <w:ilvl w:val="0"/>
          <w:numId w:val="1"/>
        </w:numPr>
        <w:contextualSpacing/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  <w:r>
        <w:rPr>
          <w:rFonts w:ascii="Times New Roman" w:hAnsi="Times New Roman"/>
          <w:kern w:val="2"/>
          <w:sz w:val="24"/>
          <w:szCs w:val="24"/>
          <w:lang w:eastAsia="ar-SA"/>
        </w:rPr>
        <w:t xml:space="preserve">решения педагогического совета МКОУ </w:t>
      </w:r>
      <w:proofErr w:type="spellStart"/>
      <w:r>
        <w:rPr>
          <w:rFonts w:ascii="Times New Roman" w:hAnsi="Times New Roman"/>
          <w:kern w:val="2"/>
          <w:sz w:val="24"/>
          <w:szCs w:val="24"/>
          <w:lang w:eastAsia="ar-SA"/>
        </w:rPr>
        <w:t>Липяговской</w:t>
      </w:r>
      <w:proofErr w:type="spellEnd"/>
      <w:r>
        <w:rPr>
          <w:rFonts w:ascii="Times New Roman" w:hAnsi="Times New Roman"/>
          <w:kern w:val="2"/>
          <w:sz w:val="24"/>
          <w:szCs w:val="24"/>
          <w:lang w:eastAsia="ar-SA"/>
        </w:rPr>
        <w:t xml:space="preserve"> ООШ (протокол № 2 от 26. 08.2021 г</w:t>
      </w:r>
      <w:r>
        <w:rPr>
          <w:rFonts w:ascii="Times New Roman" w:hAnsi="Times New Roman"/>
          <w:color w:val="FF0000"/>
          <w:kern w:val="2"/>
          <w:sz w:val="24"/>
          <w:szCs w:val="24"/>
          <w:lang w:eastAsia="ar-SA"/>
        </w:rPr>
        <w:t>.</w:t>
      </w:r>
      <w:r>
        <w:rPr>
          <w:rFonts w:ascii="Times New Roman" w:hAnsi="Times New Roman"/>
          <w:kern w:val="2"/>
          <w:sz w:val="24"/>
          <w:szCs w:val="24"/>
          <w:lang w:eastAsia="ar-SA"/>
        </w:rPr>
        <w:t xml:space="preserve">); </w:t>
      </w:r>
    </w:p>
    <w:p w:rsidR="00FD2A2F" w:rsidRDefault="00FD2A2F" w:rsidP="00FD2A2F">
      <w:pPr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 xml:space="preserve">--- Устав муниципального казенного общеобразовательного учреждения </w:t>
      </w:r>
      <w:proofErr w:type="spellStart"/>
      <w:r>
        <w:rPr>
          <w:rFonts w:ascii="Times New Roman" w:hAnsi="Times New Roman"/>
          <w:sz w:val="24"/>
          <w:szCs w:val="24"/>
        </w:rPr>
        <w:t>Липяговской</w:t>
      </w:r>
      <w:proofErr w:type="spellEnd"/>
      <w:r>
        <w:rPr>
          <w:rFonts w:ascii="Times New Roman" w:hAnsi="Times New Roman"/>
          <w:sz w:val="24"/>
          <w:szCs w:val="24"/>
        </w:rPr>
        <w:t xml:space="preserve"> основной общеобразовательной школы, утвержденный постановлением администрации Терновского муниципального образования.</w:t>
      </w:r>
    </w:p>
    <w:p w:rsidR="00FD2A2F" w:rsidRDefault="00FD2A2F" w:rsidP="00FD2A2F">
      <w:pPr>
        <w:pStyle w:val="a5"/>
        <w:spacing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Цель:</w:t>
      </w:r>
    </w:p>
    <w:p w:rsidR="00FD2A2F" w:rsidRDefault="00FD2A2F" w:rsidP="00FD2A2F">
      <w:pPr>
        <w:pStyle w:val="a5"/>
        <w:spacing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формирование и </w:t>
      </w:r>
      <w:proofErr w:type="gramStart"/>
      <w:r>
        <w:rPr>
          <w:rFonts w:ascii="Times New Roman" w:hAnsi="Times New Roman"/>
          <w:sz w:val="24"/>
          <w:szCs w:val="24"/>
        </w:rPr>
        <w:t>развитие  интеллектуальной</w:t>
      </w:r>
      <w:proofErr w:type="gramEnd"/>
      <w:r>
        <w:rPr>
          <w:rFonts w:ascii="Times New Roman" w:hAnsi="Times New Roman"/>
          <w:sz w:val="24"/>
          <w:szCs w:val="24"/>
        </w:rPr>
        <w:t xml:space="preserve"> активности, поддержание устойчивого интереса к предмету, развитие логического мышления и математической речи</w:t>
      </w:r>
    </w:p>
    <w:p w:rsidR="00FD2A2F" w:rsidRDefault="00FD2A2F" w:rsidP="00FD2A2F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Задачи:</w:t>
      </w:r>
    </w:p>
    <w:p w:rsidR="00FD2A2F" w:rsidRDefault="00FD2A2F" w:rsidP="00FD2A2F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FD2A2F" w:rsidRDefault="00FD2A2F" w:rsidP="00FD2A2F">
      <w:pPr>
        <w:pStyle w:val="a5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Способствовать воспитанию интереса к предмету через занимательные упражнения; </w:t>
      </w:r>
    </w:p>
    <w:p w:rsidR="00FD2A2F" w:rsidRDefault="00FD2A2F" w:rsidP="00FD2A2F">
      <w:pPr>
        <w:pStyle w:val="a5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 доступной форме дать детям количественные, пространственные, временные представления с использованием полученных знаний в трудовой деятельности и в обыденной жизни;</w:t>
      </w:r>
    </w:p>
    <w:p w:rsidR="00FD2A2F" w:rsidRDefault="00FD2A2F" w:rsidP="00FD2A2F">
      <w:pPr>
        <w:pStyle w:val="a5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повышать уровень общего развития умственно отсталых детей, корригировать недостатки их познавательной деятельности и личностных качеств, развивать речь, внимание, память, мышление, исследовательские умения;</w:t>
      </w:r>
    </w:p>
    <w:p w:rsidR="00FD2A2F" w:rsidRDefault="00FD2A2F" w:rsidP="00FD2A2F">
      <w:pPr>
        <w:pStyle w:val="a5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воспитывать у учащихся работоспособность, терпение, целенаправленность, настойчивость, самостоятельность, трудолюбие, развивать точность, глазомер, ориентировку в пространстве и времени.</w:t>
      </w:r>
    </w:p>
    <w:p w:rsidR="00FD2A2F" w:rsidRDefault="00FD2A2F" w:rsidP="00FD2A2F">
      <w:pPr>
        <w:pStyle w:val="a5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proofErr w:type="gramStart"/>
      <w:r>
        <w:rPr>
          <w:rFonts w:ascii="Times New Roman" w:hAnsi="Times New Roman"/>
          <w:sz w:val="24"/>
          <w:szCs w:val="24"/>
        </w:rPr>
        <w:t>формировать  и</w:t>
      </w:r>
      <w:proofErr w:type="gramEnd"/>
      <w:r>
        <w:rPr>
          <w:rFonts w:ascii="Times New Roman" w:hAnsi="Times New Roman"/>
          <w:sz w:val="24"/>
          <w:szCs w:val="24"/>
        </w:rPr>
        <w:t xml:space="preserve"> развивать  коммуникативные умения: умение общаться и взаимодействовать в коллективе, работать в парах, группах, уважать мнение других, объективно оценивать свою работу и деятельность одноклассников</w:t>
      </w:r>
    </w:p>
    <w:p w:rsidR="00FD2A2F" w:rsidRDefault="00FD2A2F" w:rsidP="00FD2A2F">
      <w:pPr>
        <w:pStyle w:val="a5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2A2F" w:rsidRDefault="00FD2A2F" w:rsidP="00FD2A2F">
      <w:pPr>
        <w:pStyle w:val="a5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2A2F" w:rsidRDefault="00FD2A2F" w:rsidP="00FD2A2F">
      <w:pPr>
        <w:pStyle w:val="a5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Общая характеристика учебного предмета</w:t>
      </w:r>
    </w:p>
    <w:p w:rsidR="00FD2A2F" w:rsidRDefault="00FD2A2F" w:rsidP="00FD2A2F">
      <w:pPr>
        <w:pStyle w:val="a5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2A2F" w:rsidRDefault="00FD2A2F" w:rsidP="00FD2A2F">
      <w:pPr>
        <w:pStyle w:val="a5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2A2F" w:rsidRDefault="00FD2A2F" w:rsidP="00FD2A2F">
      <w:pPr>
        <w:pStyle w:val="a5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Учебный предмет «Занимательная математика» предусматривает включение задач и </w:t>
      </w:r>
      <w:proofErr w:type="gramStart"/>
      <w:r>
        <w:rPr>
          <w:rFonts w:ascii="Times New Roman" w:hAnsi="Times New Roman"/>
          <w:sz w:val="24"/>
          <w:szCs w:val="24"/>
        </w:rPr>
        <w:t>заданий,  трудность</w:t>
      </w:r>
      <w:proofErr w:type="gramEnd"/>
      <w:r>
        <w:rPr>
          <w:rFonts w:ascii="Times New Roman" w:hAnsi="Times New Roman"/>
          <w:sz w:val="24"/>
          <w:szCs w:val="24"/>
        </w:rPr>
        <w:t xml:space="preserve"> которых определяется не столько математическим содержанием, сколько новизной и необычностью математической ситуации. Это способствует появлению желания отказаться от образца, проявить самостоятельность, формированию умений работать в условиях поиска, развитию сообразительности, любознательности. В процессе выполнения заданий учащиеся учатся видеть сходства и различия, замечать изменения, выявлять причины и характер этих изменений, на этой </w:t>
      </w:r>
      <w:proofErr w:type="gramStart"/>
      <w:r>
        <w:rPr>
          <w:rFonts w:ascii="Times New Roman" w:hAnsi="Times New Roman"/>
          <w:sz w:val="24"/>
          <w:szCs w:val="24"/>
        </w:rPr>
        <w:t>основе  формулировать</w:t>
      </w:r>
      <w:proofErr w:type="gramEnd"/>
      <w:r>
        <w:rPr>
          <w:rFonts w:ascii="Times New Roman" w:hAnsi="Times New Roman"/>
          <w:sz w:val="24"/>
          <w:szCs w:val="24"/>
        </w:rPr>
        <w:t xml:space="preserve"> выводы. Совместное с учителем движение от вопроса к ответу – это возможность научить ученика рассуждать, сомневаться, задумываться, стараться и самому найти выход – ответ.</w:t>
      </w:r>
    </w:p>
    <w:p w:rsidR="00FD2A2F" w:rsidRDefault="00FD2A2F" w:rsidP="00FD2A2F">
      <w:pPr>
        <w:pStyle w:val="a5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2A2F" w:rsidRDefault="00FD2A2F" w:rsidP="00FD2A2F">
      <w:pPr>
        <w:pStyle w:val="a5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:rsidR="00FD2A2F" w:rsidRDefault="00FD2A2F" w:rsidP="00FD2A2F">
      <w:pPr>
        <w:pStyle w:val="a5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«Занимательная математика» предназначена для развития </w:t>
      </w:r>
      <w:proofErr w:type="gramStart"/>
      <w:r>
        <w:rPr>
          <w:rFonts w:ascii="Times New Roman" w:hAnsi="Times New Roman"/>
          <w:sz w:val="24"/>
          <w:szCs w:val="24"/>
        </w:rPr>
        <w:t>математических способностей</w:t>
      </w:r>
      <w:proofErr w:type="gramEnd"/>
      <w:r>
        <w:rPr>
          <w:rFonts w:ascii="Times New Roman" w:hAnsi="Times New Roman"/>
          <w:sz w:val="24"/>
          <w:szCs w:val="24"/>
        </w:rPr>
        <w:t xml:space="preserve"> учащихся с ОВЗ, для формирования элементов логической и алгоритмической грамотности, коммуникативных умений младших школьников с применением коллективных форм организации урока и использованием современных средств обучения. Создание на уроках ситуаций активного поиска, предоставление возможности сделать собственное «открытие», знакомство с оригинальными путями рассуждений, овладение элементарными навыками исследовательской деятельности позволят обучающимся реализовать свои возможности, приобрести уверенность в своих силах.</w:t>
      </w:r>
    </w:p>
    <w:p w:rsidR="00FD2A2F" w:rsidRDefault="00FD2A2F" w:rsidP="00FD2A2F">
      <w:pPr>
        <w:pStyle w:val="a5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2A2F" w:rsidRDefault="00FD2A2F" w:rsidP="00FD2A2F">
      <w:pPr>
        <w:pStyle w:val="a5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Эффективность задач логического, поискового, познавательного характера обосновывается следующими доводами:</w:t>
      </w:r>
    </w:p>
    <w:p w:rsidR="00FD2A2F" w:rsidRDefault="00FD2A2F" w:rsidP="00FD2A2F">
      <w:pPr>
        <w:pStyle w:val="a5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2A2F" w:rsidRDefault="00FD2A2F" w:rsidP="00FD2A2F">
      <w:pPr>
        <w:pStyle w:val="a5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личности ученика, его творческого потенциала;</w:t>
      </w:r>
    </w:p>
    <w:p w:rsidR="00FD2A2F" w:rsidRDefault="00FD2A2F" w:rsidP="00FD2A2F">
      <w:pPr>
        <w:pStyle w:val="a5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интеллекта, исследовательского начала, развитие познавательных действий и операций, начиная от действий, связанных с восприятием, припоминанием уже знакомого, запоминанием посредством мнемонических действий, умений классифицировать посредством осмысления и сознательности и кончая оперированием логического и творческого мышления.</w:t>
      </w:r>
    </w:p>
    <w:p w:rsidR="00FD2A2F" w:rsidRDefault="00FD2A2F" w:rsidP="00FD2A2F">
      <w:pPr>
        <w:pStyle w:val="a5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2A2F" w:rsidRDefault="00FD2A2F" w:rsidP="00FD2A2F">
      <w:pPr>
        <w:pStyle w:val="a5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2A2F" w:rsidRDefault="00FD2A2F" w:rsidP="00FD2A2F">
      <w:pPr>
        <w:pStyle w:val="a5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2A2F" w:rsidRPr="00FD2A2F" w:rsidRDefault="00FD2A2F" w:rsidP="00FD2A2F">
      <w:pPr>
        <w:ind w:right="8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 xml:space="preserve">                               </w:t>
      </w:r>
      <w:r w:rsidRPr="00FD2A2F">
        <w:rPr>
          <w:rFonts w:ascii="Times New Roman" w:hAnsi="Times New Roman"/>
          <w:b/>
          <w:sz w:val="24"/>
          <w:szCs w:val="24"/>
        </w:rPr>
        <w:t>Планируемые результаты освоения предмета</w:t>
      </w:r>
    </w:p>
    <w:p w:rsidR="00FD2A2F" w:rsidRDefault="00FD2A2F" w:rsidP="00FD2A2F">
      <w:pPr>
        <w:pStyle w:val="c0"/>
        <w:spacing w:before="0" w:beforeAutospacing="0" w:after="0" w:afterAutospacing="0"/>
        <w:ind w:left="720"/>
        <w:jc w:val="center"/>
        <w:rPr>
          <w:rStyle w:val="c4"/>
          <w:bCs/>
        </w:rPr>
      </w:pPr>
      <w:r>
        <w:rPr>
          <w:rStyle w:val="c4"/>
          <w:b/>
          <w:bCs/>
        </w:rPr>
        <w:t>Личностные результаты:</w:t>
      </w:r>
    </w:p>
    <w:p w:rsidR="00FD2A2F" w:rsidRDefault="00FD2A2F" w:rsidP="00FD2A2F">
      <w:pPr>
        <w:pStyle w:val="c0"/>
        <w:spacing w:before="0" w:beforeAutospacing="0" w:after="0" w:afterAutospacing="0"/>
        <w:ind w:left="720"/>
        <w:jc w:val="center"/>
        <w:rPr>
          <w:rStyle w:val="c4"/>
          <w:b/>
          <w:bCs/>
        </w:rPr>
      </w:pPr>
    </w:p>
    <w:p w:rsidR="00FD2A2F" w:rsidRDefault="00FD2A2F" w:rsidP="00FD2A2F">
      <w:pPr>
        <w:pStyle w:val="c0"/>
        <w:ind w:left="720"/>
        <w:rPr>
          <w:rStyle w:val="c4"/>
          <w:bCs/>
        </w:rPr>
      </w:pPr>
      <w:r>
        <w:rPr>
          <w:rStyle w:val="c4"/>
          <w:bCs/>
        </w:rPr>
        <w:t>•развитие любознательности, сообразительности при выполнении разнообразных заданий проблемного и эвристического характера;</w:t>
      </w:r>
    </w:p>
    <w:p w:rsidR="00FD2A2F" w:rsidRDefault="00FD2A2F" w:rsidP="00FD2A2F">
      <w:pPr>
        <w:pStyle w:val="c0"/>
        <w:ind w:left="720"/>
        <w:rPr>
          <w:rStyle w:val="c4"/>
          <w:bCs/>
        </w:rPr>
      </w:pPr>
      <w:r>
        <w:rPr>
          <w:rStyle w:val="c4"/>
          <w:bCs/>
        </w:rPr>
        <w:t>•развитие внимательности, настойчивости, целеустремленности, умения преодолевать трудности – качеств весьма важных в практической деятельности любого человека;</w:t>
      </w:r>
    </w:p>
    <w:p w:rsidR="00FD2A2F" w:rsidRDefault="00FD2A2F" w:rsidP="00FD2A2F">
      <w:pPr>
        <w:pStyle w:val="c0"/>
        <w:ind w:left="720"/>
        <w:rPr>
          <w:rStyle w:val="c4"/>
          <w:bCs/>
        </w:rPr>
      </w:pPr>
      <w:r>
        <w:rPr>
          <w:rStyle w:val="c4"/>
          <w:bCs/>
        </w:rPr>
        <w:t>•воспитание чувства справедливости, ответственности;</w:t>
      </w:r>
    </w:p>
    <w:p w:rsidR="00FD2A2F" w:rsidRDefault="00FD2A2F" w:rsidP="00FD2A2F">
      <w:pPr>
        <w:pStyle w:val="c0"/>
        <w:ind w:left="720"/>
        <w:rPr>
          <w:rStyle w:val="c4"/>
          <w:bCs/>
        </w:rPr>
      </w:pPr>
      <w:r>
        <w:rPr>
          <w:rStyle w:val="c4"/>
          <w:bCs/>
        </w:rPr>
        <w:t>•овладение способами исследовательской деятельности;</w:t>
      </w:r>
    </w:p>
    <w:p w:rsidR="00FD2A2F" w:rsidRDefault="00FD2A2F" w:rsidP="00FD2A2F">
      <w:pPr>
        <w:pStyle w:val="c0"/>
        <w:ind w:left="720"/>
        <w:rPr>
          <w:rStyle w:val="c4"/>
          <w:bCs/>
        </w:rPr>
      </w:pPr>
      <w:r>
        <w:rPr>
          <w:rStyle w:val="c4"/>
          <w:bCs/>
        </w:rPr>
        <w:t>•развитие самостоятельности суждений, независимости и нестандартности мышления;</w:t>
      </w:r>
    </w:p>
    <w:p w:rsidR="00FD2A2F" w:rsidRDefault="00FD2A2F" w:rsidP="00FD2A2F">
      <w:pPr>
        <w:pStyle w:val="c0"/>
        <w:ind w:left="720"/>
        <w:rPr>
          <w:rStyle w:val="c4"/>
          <w:bCs/>
        </w:rPr>
      </w:pPr>
      <w:r>
        <w:rPr>
          <w:rStyle w:val="c4"/>
          <w:bCs/>
        </w:rPr>
        <w:t>•формирование устойчивой учебно-познавательной мотивации учения.</w:t>
      </w:r>
    </w:p>
    <w:p w:rsidR="00FD2A2F" w:rsidRDefault="00FD2A2F" w:rsidP="00FD2A2F">
      <w:pPr>
        <w:shd w:val="clear" w:color="auto" w:fill="FFFFFF"/>
        <w:spacing w:before="5"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Предметные результаты:</w:t>
      </w:r>
    </w:p>
    <w:p w:rsidR="00FD2A2F" w:rsidRDefault="00FD2A2F" w:rsidP="00FD2A2F">
      <w:pPr>
        <w:pStyle w:val="c0"/>
        <w:ind w:left="720"/>
        <w:rPr>
          <w:rStyle w:val="c4"/>
          <w:bCs/>
        </w:rPr>
      </w:pPr>
      <w:r>
        <w:rPr>
          <w:rStyle w:val="c4"/>
          <w:bCs/>
        </w:rPr>
        <w:t xml:space="preserve">•умение анализировать </w:t>
      </w:r>
      <w:proofErr w:type="gramStart"/>
      <w:r>
        <w:rPr>
          <w:rStyle w:val="c4"/>
          <w:bCs/>
        </w:rPr>
        <w:t>предложенные  варианты</w:t>
      </w:r>
      <w:proofErr w:type="gramEnd"/>
      <w:r>
        <w:rPr>
          <w:rStyle w:val="c4"/>
          <w:bCs/>
        </w:rPr>
        <w:t xml:space="preserve"> решения задачи, выбирать из них верные;</w:t>
      </w:r>
    </w:p>
    <w:p w:rsidR="00FD2A2F" w:rsidRDefault="00FD2A2F" w:rsidP="00FD2A2F">
      <w:pPr>
        <w:pStyle w:val="c0"/>
        <w:ind w:left="720"/>
        <w:rPr>
          <w:rStyle w:val="c4"/>
          <w:bCs/>
        </w:rPr>
      </w:pPr>
      <w:r>
        <w:rPr>
          <w:rStyle w:val="c4"/>
          <w:bCs/>
        </w:rPr>
        <w:t>•умение выбирать наиболее эффективный способ решения задачи.</w:t>
      </w:r>
    </w:p>
    <w:p w:rsidR="00FD2A2F" w:rsidRDefault="00FD2A2F" w:rsidP="00FD2A2F">
      <w:pPr>
        <w:pStyle w:val="c0"/>
        <w:ind w:left="720"/>
        <w:rPr>
          <w:rStyle w:val="c4"/>
          <w:bCs/>
        </w:rPr>
      </w:pPr>
      <w:r>
        <w:rPr>
          <w:rStyle w:val="c4"/>
          <w:bCs/>
        </w:rPr>
        <w:t>•умение принимать и сохранять учебную задачу;</w:t>
      </w:r>
    </w:p>
    <w:p w:rsidR="00FD2A2F" w:rsidRDefault="00FD2A2F" w:rsidP="00FD2A2F">
      <w:pPr>
        <w:pStyle w:val="c0"/>
        <w:ind w:left="720"/>
        <w:rPr>
          <w:rStyle w:val="c4"/>
          <w:bCs/>
        </w:rPr>
      </w:pPr>
      <w:r>
        <w:rPr>
          <w:rStyle w:val="c4"/>
          <w:bCs/>
        </w:rPr>
        <w:t>•умение планировать свои действия в соответствии с поставленной задачей и условиями её реализации;</w:t>
      </w:r>
    </w:p>
    <w:p w:rsidR="00FD2A2F" w:rsidRDefault="00FD2A2F" w:rsidP="00FD2A2F">
      <w:pPr>
        <w:pStyle w:val="c0"/>
        <w:ind w:left="720"/>
        <w:rPr>
          <w:rStyle w:val="c4"/>
          <w:bCs/>
        </w:rPr>
      </w:pPr>
      <w:r>
        <w:rPr>
          <w:rStyle w:val="c4"/>
          <w:bCs/>
        </w:rPr>
        <w:t>•умение 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цифровые), в открытом информационном пространстве, в том числе контролируемом пространстве Интернета;</w:t>
      </w:r>
    </w:p>
    <w:p w:rsidR="00FD2A2F" w:rsidRDefault="00FD2A2F" w:rsidP="00FD2A2F">
      <w:pPr>
        <w:pStyle w:val="c0"/>
        <w:ind w:left="720"/>
        <w:rPr>
          <w:rStyle w:val="c4"/>
          <w:bCs/>
        </w:rPr>
      </w:pPr>
      <w:r>
        <w:rPr>
          <w:rStyle w:val="c4"/>
          <w:bCs/>
        </w:rPr>
        <w:t>•умение использовать знаково-символические средства;</w:t>
      </w:r>
    </w:p>
    <w:p w:rsidR="00FD2A2F" w:rsidRDefault="00FD2A2F" w:rsidP="00FD2A2F">
      <w:pPr>
        <w:pStyle w:val="c0"/>
        <w:ind w:left="720"/>
        <w:rPr>
          <w:rStyle w:val="c4"/>
          <w:bCs/>
        </w:rPr>
      </w:pPr>
      <w:r>
        <w:rPr>
          <w:rStyle w:val="c4"/>
          <w:bCs/>
        </w:rPr>
        <w:t>•умение формулировать собственное мнение и позицию.</w:t>
      </w:r>
    </w:p>
    <w:p w:rsidR="00FD2A2F" w:rsidRDefault="00FD2A2F" w:rsidP="00FD2A2F">
      <w:pPr>
        <w:shd w:val="clear" w:color="auto" w:fill="FFFFFF"/>
        <w:spacing w:before="5"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D2A2F" w:rsidRDefault="00FD2A2F" w:rsidP="00FD2A2F">
      <w:pPr>
        <w:pStyle w:val="a5"/>
        <w:spacing w:after="0" w:line="240" w:lineRule="auto"/>
        <w:jc w:val="center"/>
        <w:rPr>
          <w:rFonts w:ascii="Times New Roman" w:eastAsia="Calibri" w:hAnsi="Times New Roman"/>
          <w:b/>
          <w:kern w:val="2"/>
          <w:sz w:val="24"/>
          <w:szCs w:val="24"/>
        </w:rPr>
      </w:pPr>
    </w:p>
    <w:p w:rsidR="00FD2A2F" w:rsidRDefault="00FD2A2F" w:rsidP="00FD2A2F">
      <w:pPr>
        <w:pStyle w:val="a5"/>
        <w:spacing w:after="0" w:line="240" w:lineRule="auto"/>
        <w:jc w:val="center"/>
        <w:rPr>
          <w:rFonts w:ascii="Times New Roman" w:hAnsi="Times New Roman"/>
          <w:b/>
          <w:kern w:val="2"/>
          <w:sz w:val="24"/>
          <w:szCs w:val="24"/>
        </w:rPr>
      </w:pPr>
      <w:r>
        <w:rPr>
          <w:rFonts w:ascii="Times New Roman" w:hAnsi="Times New Roman"/>
          <w:b/>
          <w:kern w:val="2"/>
          <w:sz w:val="24"/>
          <w:szCs w:val="24"/>
        </w:rPr>
        <w:t>Содержание учебного предмета</w:t>
      </w:r>
    </w:p>
    <w:p w:rsidR="00FD2A2F" w:rsidRDefault="00FD2A2F" w:rsidP="00FD2A2F">
      <w:pPr>
        <w:shd w:val="clear" w:color="auto" w:fill="FFFFFF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Математика – это интересно. Игра «Определи цвет, размер, форму, назначение». Сравни предметы по величине «большой - маленький».  «Спичечный» конструктор. Сложи узор. Что легче, тяжелее? Игра в лото (геометрические фигуры). Веселый поезд (первый, последний, впереди, следом, сзади). Кто лишний? В зоопарке (справа, слева). Сказка «Репка» (крайний, перед, после, за, следом, следующий за). Кто где живет? Чем </w:t>
      </w:r>
      <w:r>
        <w:rPr>
          <w:rFonts w:ascii="Times New Roman" w:hAnsi="Times New Roman"/>
          <w:sz w:val="24"/>
          <w:szCs w:val="24"/>
        </w:rPr>
        <w:lastRenderedPageBreak/>
        <w:t>отличаются рисунки? Найди геометрические фигуры. Прятки с фигурами. Сложи фигуры. Путешествие в страну Математики.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Игра в лото (цвет). Магия сравнений.  </w:t>
      </w:r>
      <w:proofErr w:type="gramStart"/>
      <w:r>
        <w:rPr>
          <w:rFonts w:ascii="Times New Roman" w:hAnsi="Times New Roman"/>
          <w:sz w:val="24"/>
          <w:szCs w:val="24"/>
        </w:rPr>
        <w:t>Игра  «</w:t>
      </w:r>
      <w:proofErr w:type="gramEnd"/>
      <w:r>
        <w:rPr>
          <w:rFonts w:ascii="Times New Roman" w:hAnsi="Times New Roman"/>
          <w:sz w:val="24"/>
          <w:szCs w:val="24"/>
        </w:rPr>
        <w:t xml:space="preserve">Муха»  («муха» перемещается по командам «вверх», «вниз», «влево», «вправо» на игровом поле 3 × 3 клетки). Стихи и загадки с числом 2. Путешествие точки. Построение рисунка (на листе в клетку) в соответствии с заданной последовательностью шагов (по алгоритму).  В гости к трем медведям (число 3). Задачи в стихах. Аппликация из геометрических фигур. Игра в лото. Закрой рисунки цифрами. Прогулка по стране «Задачи».  «Спичечный» конструктор. </w:t>
      </w:r>
      <w:proofErr w:type="gramStart"/>
      <w:r>
        <w:rPr>
          <w:rFonts w:ascii="Times New Roman" w:hAnsi="Times New Roman"/>
          <w:sz w:val="24"/>
          <w:szCs w:val="24"/>
        </w:rPr>
        <w:t>Игра  «</w:t>
      </w:r>
      <w:proofErr w:type="gramEnd"/>
      <w:r>
        <w:rPr>
          <w:rFonts w:ascii="Times New Roman" w:hAnsi="Times New Roman"/>
          <w:sz w:val="24"/>
          <w:szCs w:val="24"/>
        </w:rPr>
        <w:t xml:space="preserve">У кого, какая цифра». Когда получается число 0?  </w:t>
      </w:r>
      <w:r>
        <w:rPr>
          <w:rFonts w:ascii="Times New Roman" w:hAnsi="Times New Roman"/>
          <w:iCs/>
          <w:sz w:val="24"/>
          <w:szCs w:val="24"/>
        </w:rPr>
        <w:t>Составление картинки с заданным разбиением на части.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Дорисуй недостающий элемент.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Дидактические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игры:  «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Рыболовы»,  «Путаница» в пределах 5.</w:t>
      </w:r>
      <w:r>
        <w:rPr>
          <w:rFonts w:ascii="Times New Roman" w:hAnsi="Times New Roman"/>
          <w:sz w:val="24"/>
          <w:szCs w:val="24"/>
        </w:rPr>
        <w:t xml:space="preserve"> Математическое путешествие.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Дидактическая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игра:  «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Контролёры» в пределах 6.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191919"/>
          <w:sz w:val="24"/>
          <w:szCs w:val="24"/>
          <w:lang w:eastAsia="ru-RU"/>
        </w:rPr>
        <w:t>Решение задач, формирующих геометрическую наблюдательность.</w:t>
      </w:r>
      <w:r>
        <w:rPr>
          <w:rFonts w:ascii="Times New Roman" w:hAnsi="Times New Roman"/>
          <w:sz w:val="24"/>
          <w:szCs w:val="24"/>
        </w:rPr>
        <w:t xml:space="preserve"> Поиск заданных фигур в фигурах сложной конфигурации. Решай, отгадывай, считай. Составь задачу по картинке в пределах </w:t>
      </w:r>
      <w:proofErr w:type="gramStart"/>
      <w:r>
        <w:rPr>
          <w:rFonts w:ascii="Times New Roman" w:hAnsi="Times New Roman"/>
          <w:sz w:val="24"/>
          <w:szCs w:val="24"/>
        </w:rPr>
        <w:t>7.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Математические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сказки с числами 4-7.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Дидактическая игра:  «Исправь ошибку». </w:t>
      </w:r>
      <w:r>
        <w:rPr>
          <w:rFonts w:ascii="Times New Roman" w:eastAsia="Times New Roman" w:hAnsi="Times New Roman"/>
          <w:color w:val="191919"/>
          <w:sz w:val="24"/>
          <w:szCs w:val="24"/>
          <w:lang w:eastAsia="ru-RU"/>
        </w:rPr>
        <w:t>Весёлая геометрия.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color w:val="191919"/>
          <w:sz w:val="24"/>
          <w:szCs w:val="24"/>
          <w:lang w:eastAsia="ru-RU"/>
        </w:rPr>
        <w:t>Игра  «</w:t>
      </w:r>
      <w:proofErr w:type="gramEnd"/>
      <w:r>
        <w:rPr>
          <w:rFonts w:ascii="Times New Roman" w:eastAsia="Times New Roman" w:hAnsi="Times New Roman"/>
          <w:color w:val="191919"/>
          <w:sz w:val="24"/>
          <w:szCs w:val="24"/>
          <w:lang w:eastAsia="ru-RU"/>
        </w:rPr>
        <w:t>Весёлый счёт» в пределах 8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. </w:t>
      </w:r>
      <w:r>
        <w:rPr>
          <w:rFonts w:ascii="Times New Roman" w:hAnsi="Times New Roman"/>
          <w:sz w:val="24"/>
          <w:szCs w:val="24"/>
        </w:rPr>
        <w:t>Поиск закономерностей.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Решение занимательных задач в стихах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Загадки-смекалки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Математические горки в пределах 9.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Дидактическая  игра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:  «Цепочка»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.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Дидактическая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игра:  «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Найди отличия»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. </w:t>
      </w:r>
      <w:r>
        <w:rPr>
          <w:rFonts w:ascii="Times New Roman" w:hAnsi="Times New Roman"/>
          <w:sz w:val="24"/>
          <w:szCs w:val="24"/>
        </w:rPr>
        <w:t>Построение «математических» пирамид: «Сложение в пределах 10»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. </w:t>
      </w:r>
      <w:r>
        <w:rPr>
          <w:rFonts w:ascii="Times New Roman" w:hAnsi="Times New Roman"/>
          <w:sz w:val="24"/>
          <w:szCs w:val="24"/>
        </w:rPr>
        <w:t>«Вычитание в пределах 10»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. </w:t>
      </w:r>
      <w:r>
        <w:rPr>
          <w:rFonts w:ascii="Times New Roman" w:hAnsi="Times New Roman"/>
          <w:iCs/>
          <w:sz w:val="24"/>
          <w:szCs w:val="24"/>
        </w:rPr>
        <w:t>Праздник числа 10.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</w:rPr>
        <w:t>Математическое путешествие по стране «</w:t>
      </w:r>
      <w:proofErr w:type="spellStart"/>
      <w:r>
        <w:rPr>
          <w:rFonts w:ascii="Times New Roman" w:hAnsi="Times New Roman"/>
          <w:sz w:val="24"/>
          <w:szCs w:val="24"/>
        </w:rPr>
        <w:t>Считайка</w:t>
      </w:r>
      <w:proofErr w:type="spellEnd"/>
      <w:r>
        <w:rPr>
          <w:rFonts w:ascii="Times New Roman" w:hAnsi="Times New Roman"/>
          <w:sz w:val="24"/>
          <w:szCs w:val="24"/>
        </w:rPr>
        <w:t>».</w:t>
      </w:r>
    </w:p>
    <w:p w:rsidR="00FD2A2F" w:rsidRDefault="00FD2A2F" w:rsidP="00FD2A2F">
      <w:pPr>
        <w:rPr>
          <w:rFonts w:ascii="Times New Roman" w:hAnsi="Times New Roman"/>
          <w:sz w:val="24"/>
          <w:szCs w:val="24"/>
        </w:rPr>
      </w:pPr>
    </w:p>
    <w:p w:rsidR="00FD2A2F" w:rsidRDefault="00FD2A2F" w:rsidP="00FD2A2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D2A2F" w:rsidRDefault="00FD2A2F" w:rsidP="00FD2A2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D2A2F" w:rsidRDefault="00FD2A2F" w:rsidP="00FD2A2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D2A2F" w:rsidRDefault="00FD2A2F" w:rsidP="00FD2A2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D2A2F" w:rsidRDefault="00FD2A2F" w:rsidP="00FD2A2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D2A2F" w:rsidRDefault="00FD2A2F" w:rsidP="00FD2A2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D2A2F" w:rsidRDefault="00FD2A2F" w:rsidP="00FD2A2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D2A2F" w:rsidRDefault="00FD2A2F" w:rsidP="00FD2A2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D2A2F" w:rsidRDefault="00FD2A2F" w:rsidP="00FD2A2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D2A2F" w:rsidRDefault="00FD2A2F" w:rsidP="00FD2A2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D2A2F" w:rsidRDefault="00FD2A2F" w:rsidP="00FD2A2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D2A2F" w:rsidRDefault="00FD2A2F" w:rsidP="00FD2A2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D2A2F" w:rsidRDefault="00FD2A2F" w:rsidP="00FD2A2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D2A2F" w:rsidRDefault="00FD2A2F" w:rsidP="00FD2A2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D2A2F" w:rsidRDefault="00FD2A2F" w:rsidP="00FD2A2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D2A2F" w:rsidRDefault="00FD2A2F" w:rsidP="00FD2A2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D2A2F" w:rsidRDefault="00FD2A2F" w:rsidP="00FD2A2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D2A2F" w:rsidRDefault="00FD2A2F" w:rsidP="00FD2A2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D2A2F" w:rsidRDefault="00FD2A2F" w:rsidP="00FD2A2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D2A2F" w:rsidRDefault="00FD2A2F" w:rsidP="00FD2A2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D2A2F" w:rsidRDefault="00FD2A2F" w:rsidP="00FD2A2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D2A2F" w:rsidRDefault="00FD2A2F" w:rsidP="00FD2A2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D2A2F" w:rsidRDefault="00FD2A2F" w:rsidP="00FD2A2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D2A2F" w:rsidRDefault="00FD2A2F" w:rsidP="00FD2A2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D2A2F" w:rsidRDefault="00FD2A2F" w:rsidP="00FD2A2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D2A2F" w:rsidRDefault="00FD2A2F" w:rsidP="00FD2A2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D2A2F" w:rsidRDefault="00FD2A2F" w:rsidP="00FD2A2F">
      <w:pPr>
        <w:spacing w:before="12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D2A2F" w:rsidRDefault="00FD2A2F" w:rsidP="00FD2A2F">
      <w:pPr>
        <w:spacing w:before="12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D2A2F" w:rsidRDefault="00FD2A2F" w:rsidP="00FD2A2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2A2F" w:rsidRPr="00FD2A2F" w:rsidRDefault="00FD2A2F" w:rsidP="00FD2A2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proofErr w:type="gramStart"/>
      <w:r>
        <w:rPr>
          <w:rFonts w:ascii="Times New Roman" w:hAnsi="Times New Roman"/>
          <w:b/>
          <w:sz w:val="24"/>
          <w:szCs w:val="24"/>
        </w:rPr>
        <w:t>КАЛЕНДАРНО  ТЕМАТИЧЕСКОЕ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ПЛАНИРОВАНИЕ</w:t>
      </w:r>
    </w:p>
    <w:p w:rsidR="00FD2A2F" w:rsidRDefault="00FD2A2F" w:rsidP="00FD2A2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D2A2F" w:rsidRDefault="00FD2A2F" w:rsidP="00FD2A2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предмету: «Увлекательная математика</w:t>
      </w:r>
      <w:r>
        <w:rPr>
          <w:rFonts w:ascii="Times New Roman" w:hAnsi="Times New Roman"/>
          <w:b/>
          <w:sz w:val="24"/>
          <w:szCs w:val="24"/>
        </w:rPr>
        <w:t>» для детей с УО (с ТМНР)</w:t>
      </w:r>
    </w:p>
    <w:p w:rsidR="00FD2A2F" w:rsidRDefault="00FD2A2F" w:rsidP="00FD2A2F">
      <w:pPr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Класс  5</w:t>
      </w:r>
      <w:proofErr w:type="gramEnd"/>
    </w:p>
    <w:p w:rsidR="00FD2A2F" w:rsidRDefault="00FD2A2F" w:rsidP="00FD2A2F">
      <w:pPr>
        <w:spacing w:before="12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2024-2025</w:t>
      </w:r>
      <w:r>
        <w:rPr>
          <w:rFonts w:ascii="Times New Roman" w:hAnsi="Times New Roman"/>
          <w:b/>
          <w:sz w:val="24"/>
          <w:szCs w:val="24"/>
        </w:rPr>
        <w:t xml:space="preserve"> учебный год</w:t>
      </w:r>
    </w:p>
    <w:p w:rsidR="00FD2A2F" w:rsidRDefault="00FD2A2F" w:rsidP="00FD2A2F">
      <w:pPr>
        <w:rPr>
          <w:rFonts w:ascii="Times New Roman" w:hAnsi="Times New Roman"/>
          <w:sz w:val="24"/>
          <w:szCs w:val="24"/>
        </w:rPr>
      </w:pPr>
    </w:p>
    <w:tbl>
      <w:tblPr>
        <w:tblW w:w="8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4110"/>
        <w:gridCol w:w="1513"/>
        <w:gridCol w:w="1776"/>
        <w:gridCol w:w="67"/>
      </w:tblGrid>
      <w:tr w:rsidR="00FD2A2F" w:rsidTr="00FD2A2F">
        <w:trPr>
          <w:gridAfter w:val="1"/>
          <w:wAfter w:w="67" w:type="dxa"/>
          <w:trHeight w:val="388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Тема урока</w:t>
            </w:r>
          </w:p>
        </w:tc>
        <w:tc>
          <w:tcPr>
            <w:tcW w:w="3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</w:p>
        </w:tc>
      </w:tr>
      <w:tr w:rsidR="00FD2A2F" w:rsidTr="00FD2A2F">
        <w:trPr>
          <w:trHeight w:val="429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A2F" w:rsidRDefault="00FD2A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A2F" w:rsidRDefault="00FD2A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Плановые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A2F" w:rsidRDefault="00FD2A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D2A2F" w:rsidTr="00FD2A2F">
        <w:trPr>
          <w:trHeight w:val="4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 – это интересно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A2F" w:rsidRDefault="00C14F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="00FD2A2F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A2F" w:rsidTr="00FD2A2F">
        <w:trPr>
          <w:trHeight w:val="66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«Определи цвет, размер, форму, назначение»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A2F" w:rsidRDefault="00C14F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="00FD2A2F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A2F" w:rsidTr="00FD2A2F">
        <w:trPr>
          <w:trHeight w:val="4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 предметы по величине «большой - маленький»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A2F" w:rsidRDefault="00C14F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FD2A2F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A2F" w:rsidTr="00FD2A2F">
        <w:trPr>
          <w:trHeight w:val="4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«Спичечный» конструктор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A2F" w:rsidRDefault="00C14F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FD2A2F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A2F" w:rsidTr="00FD2A2F">
        <w:trPr>
          <w:trHeight w:val="44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Сложи узор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A2F" w:rsidRDefault="00C14F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FD2A2F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A2F" w:rsidTr="00FD2A2F">
        <w:trPr>
          <w:trHeight w:val="4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Сложи узор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A2F" w:rsidRDefault="00C14F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FD2A2F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A2F" w:rsidTr="00FD2A2F">
        <w:trPr>
          <w:trHeight w:val="56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в лото (геометрические фигуры)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A2F" w:rsidRDefault="00C14F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FD2A2F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A2F" w:rsidTr="00FD2A2F">
        <w:trPr>
          <w:trHeight w:val="4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Веселый поезд (первый, последний, впереди, следом, сзади)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A2F" w:rsidRDefault="00C14F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FD2A2F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A2F" w:rsidTr="00FD2A2F">
        <w:trPr>
          <w:trHeight w:val="4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Кто лишний?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A2F" w:rsidRDefault="00C14F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A2F" w:rsidTr="00FD2A2F">
        <w:trPr>
          <w:trHeight w:val="4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зоопарке (справа, слева)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A2F" w:rsidRDefault="00C14F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="00FD2A2F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A2F" w:rsidTr="00FD2A2F">
        <w:trPr>
          <w:trHeight w:val="4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Сказка «Репка» (крайний, перед, после, за, следом, следующий за)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A2F" w:rsidRDefault="00C14F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="00FD2A2F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A2F" w:rsidTr="00FD2A2F">
        <w:trPr>
          <w:trHeight w:val="4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Кто где живет?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A2F" w:rsidRDefault="00C14F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FD2A2F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A2F" w:rsidTr="00FD2A2F">
        <w:trPr>
          <w:trHeight w:val="4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Чем отличаются рисунки?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A2F" w:rsidRDefault="00C14F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FD2A2F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A2F" w:rsidTr="00FD2A2F">
        <w:trPr>
          <w:trHeight w:val="4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Найди геометрические фигуры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A2F" w:rsidRDefault="00C14F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FD2A2F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A2F" w:rsidTr="00FD2A2F">
        <w:trPr>
          <w:trHeight w:val="4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Прятки с фигурами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A2F" w:rsidRDefault="00C14F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FD2A2F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A2F" w:rsidTr="00FD2A2F">
        <w:trPr>
          <w:trHeight w:val="4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Сложи фигуры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A2F" w:rsidRDefault="00C14F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FD2A2F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A2F" w:rsidTr="00FD2A2F">
        <w:trPr>
          <w:trHeight w:val="4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Путешествие в страну Математики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A2F" w:rsidRDefault="00C14F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A2F" w:rsidTr="00FD2A2F">
        <w:trPr>
          <w:trHeight w:val="40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в лото (цвет)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A2F" w:rsidRDefault="00C14F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="00FD2A2F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A2F" w:rsidTr="00FD2A2F">
        <w:trPr>
          <w:trHeight w:val="4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Магия сравнений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A2F" w:rsidRDefault="00C14F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FD2A2F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A2F" w:rsidTr="00FD2A2F">
        <w:trPr>
          <w:trHeight w:val="4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 «Муха» («муха» перемещается по командам «вверх», «вниз», «влево», «вправо» на игровом поле 3 × 3 клетки)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A2F" w:rsidRDefault="00C14F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FD2A2F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A2F" w:rsidTr="00FD2A2F">
        <w:trPr>
          <w:trHeight w:val="4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Стихи и загадки с числом 2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A2F" w:rsidRDefault="00C14F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FD2A2F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A2F" w:rsidTr="00FD2A2F">
        <w:trPr>
          <w:trHeight w:val="4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Путешествие точки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A2F" w:rsidRDefault="00C14F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FD2A2F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A2F" w:rsidTr="00FD2A2F">
        <w:trPr>
          <w:trHeight w:val="4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рисунка (на листе в клетку) в соответствии с заданной последовательностью шагов (по алгоритму)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A2F" w:rsidRDefault="00C14F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FD2A2F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A2F" w:rsidTr="00FD2A2F">
        <w:trPr>
          <w:trHeight w:val="4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рисунка (на листе в клетку) в соответствии с заданной последовательностью шагов (по алгоритму)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A2F" w:rsidRDefault="00C14F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FD2A2F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A2F" w:rsidTr="00FD2A2F">
        <w:trPr>
          <w:trHeight w:val="4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гости к трем медведям (число 3)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A2F" w:rsidRDefault="00C14F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="00FD2A2F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A2F" w:rsidTr="00FD2A2F">
        <w:trPr>
          <w:trHeight w:val="6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 в стихах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A2F" w:rsidRDefault="00C14F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="00FD2A2F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A2F" w:rsidTr="00FD2A2F">
        <w:trPr>
          <w:trHeight w:val="4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из геометрических фигур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A2F" w:rsidRDefault="00C14F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FD2A2F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A2F" w:rsidTr="00FD2A2F">
        <w:trPr>
          <w:trHeight w:val="4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в лото. Закрой рисунки цифрами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A2F" w:rsidRDefault="00C14F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FD2A2F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A2F" w:rsidTr="00FD2A2F">
        <w:trPr>
          <w:trHeight w:val="4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Прогулка по стране «Задачи»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A2F" w:rsidRDefault="00C14F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FD2A2F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A2F" w:rsidTr="00FD2A2F">
        <w:trPr>
          <w:trHeight w:val="4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«Спичечный» конструктор»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A2F" w:rsidRDefault="00C14F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FD2A2F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A2F" w:rsidTr="00FD2A2F">
        <w:trPr>
          <w:trHeight w:val="4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Игра:  «У кого какая цифра»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A2F" w:rsidRDefault="00C14F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FD2A2F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A2F" w:rsidTr="00FD2A2F">
        <w:trPr>
          <w:trHeight w:val="4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Когда получается число 0?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A2F" w:rsidRDefault="00C14F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FD2A2F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A2F" w:rsidTr="00FD2A2F">
        <w:trPr>
          <w:trHeight w:val="4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«Спичечный» конструктор»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A2F" w:rsidRDefault="00C14F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FD2A2F">
              <w:rPr>
                <w:rFonts w:ascii="Times New Roman" w:hAnsi="Times New Roman"/>
                <w:sz w:val="24"/>
                <w:szCs w:val="24"/>
              </w:rPr>
              <w:t>.01</w:t>
            </w:r>
            <w:r>
              <w:rPr>
                <w:rFonts w:ascii="Times New Roman" w:hAnsi="Times New Roman"/>
                <w:sz w:val="24"/>
                <w:szCs w:val="24"/>
              </w:rPr>
              <w:t>.2025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A2F" w:rsidTr="00FD2A2F">
        <w:trPr>
          <w:trHeight w:val="4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Закономерности. Дорисуй недостающий элемент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A2F" w:rsidRDefault="00C14F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FD2A2F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A2F" w:rsidTr="00FD2A2F">
        <w:trPr>
          <w:trHeight w:val="4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Закономерности. Дорисуй недостающий элемент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A2F" w:rsidRDefault="00C14F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FD2A2F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A2F" w:rsidTr="00FD2A2F">
        <w:trPr>
          <w:trHeight w:val="4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Дидактические игры:  «Рыболовы» , «Путаница» в пределах 5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A2F" w:rsidRDefault="00C14F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FD2A2F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A2F" w:rsidTr="00FD2A2F">
        <w:trPr>
          <w:trHeight w:val="4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Дидактические игры:  «Рыболовы», «Путаница» в пределах 5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A2F" w:rsidRDefault="00C14F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FD2A2F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A2F" w:rsidTr="00FD2A2F">
        <w:trPr>
          <w:trHeight w:val="4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«Спичечный» конструктор»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A2F" w:rsidRDefault="00C14F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A2F" w:rsidTr="00FD2A2F">
        <w:trPr>
          <w:trHeight w:val="6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Математическое путешествие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A2F" w:rsidRDefault="00C14F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A2F" w:rsidTr="00FD2A2F">
        <w:trPr>
          <w:trHeight w:val="6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Дидактическая игра:  «Контролёры» в пределах 6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A2F" w:rsidRDefault="00C14F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="00FD2A2F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A2F" w:rsidTr="00FD2A2F">
        <w:trPr>
          <w:trHeight w:val="4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  <w:t>Решение задач, формирующих геометрическую наблюдательность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A2F" w:rsidRDefault="00C14F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FD2A2F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A2F" w:rsidTr="00FD2A2F">
        <w:trPr>
          <w:trHeight w:val="4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  <w:t>Решение задач, формирующих геометрическую наблюдательность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A2F" w:rsidRDefault="00C14F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FD2A2F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A2F" w:rsidTr="00FD2A2F">
        <w:trPr>
          <w:trHeight w:val="4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Поиск заданных фигур в фигурах сложной конфигурации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A2F" w:rsidRDefault="00C14F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FD2A2F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A2F" w:rsidTr="00FD2A2F">
        <w:trPr>
          <w:trHeight w:val="4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Поиск заданных фигур в фигурах сложной конфигурации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A2F" w:rsidRDefault="00C14F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FD2A2F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A2F" w:rsidTr="00FD2A2F">
        <w:trPr>
          <w:trHeight w:val="4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Решай, отгадывай, считай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A2F" w:rsidRDefault="00C14F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FD2A2F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A2F" w:rsidTr="00FD2A2F">
        <w:trPr>
          <w:trHeight w:val="4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Решай, отгадывай, считай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A2F" w:rsidRDefault="00C14F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A2F" w:rsidTr="00FD2A2F">
        <w:trPr>
          <w:trHeight w:val="4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Составь задачу по картинке в пределах 7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A2F" w:rsidRDefault="00C14F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A2F" w:rsidTr="00FD2A2F">
        <w:trPr>
          <w:trHeight w:val="4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Составь задачу по картинке в пределах 7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A2F" w:rsidRDefault="00C14F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FD2A2F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A2F" w:rsidTr="00FD2A2F">
        <w:trPr>
          <w:trHeight w:val="4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Математические сказки с числами 4-7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A2F" w:rsidRDefault="00C14F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FD2A2F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A2F" w:rsidTr="00FD2A2F">
        <w:trPr>
          <w:trHeight w:val="4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Математические сказки с числами 4-7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A2F" w:rsidRDefault="00C14F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FD2A2F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A2F" w:rsidTr="00FD2A2F">
        <w:trPr>
          <w:trHeight w:val="4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Дидактическая игра:  «Исправь ошибку»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A2F" w:rsidRDefault="00C14F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FD2A2F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A2F" w:rsidTr="00FD2A2F">
        <w:trPr>
          <w:trHeight w:val="4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Весёлая геометрия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A2F" w:rsidRDefault="00C14F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A2F" w:rsidTr="00FD2A2F">
        <w:trPr>
          <w:trHeight w:val="4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Игра:  «Весёлый счёт» в пределах 8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A2F" w:rsidTr="00FD2A2F">
        <w:trPr>
          <w:trHeight w:val="4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Поиск закономерностей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2.04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A2F" w:rsidTr="00FD2A2F">
        <w:trPr>
          <w:trHeight w:val="4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занимательных задач в стихах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A2F" w:rsidRDefault="00CC3AC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FD2A2F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A2F" w:rsidTr="00FD2A2F">
        <w:trPr>
          <w:trHeight w:val="4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Загадки-смекалки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9.04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A2F" w:rsidTr="00FD2A2F">
        <w:trPr>
          <w:trHeight w:val="4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Математические горки в пределах 9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A2F" w:rsidRDefault="00CC3AC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FD2A2F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A2F" w:rsidTr="00FD2A2F">
        <w:trPr>
          <w:trHeight w:val="4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Загадки-смекалки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A2F" w:rsidRDefault="00CC3AC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D2A2F">
              <w:rPr>
                <w:rFonts w:ascii="Times New Roman" w:hAnsi="Times New Roman"/>
                <w:sz w:val="24"/>
                <w:szCs w:val="24"/>
              </w:rPr>
              <w:t>6.04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A2F" w:rsidTr="00FD2A2F">
        <w:trPr>
          <w:trHeight w:val="4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Дидактическая игра:  «Цепочка»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A2F" w:rsidRDefault="00CC3AC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FD2A2F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A2F" w:rsidTr="00FD2A2F">
        <w:trPr>
          <w:trHeight w:val="4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Дидактическая игра:  «Найди отличия»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A2F" w:rsidRDefault="00CC3AC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A2F" w:rsidTr="00FD2A2F">
        <w:trPr>
          <w:trHeight w:val="4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Построение «математических» пирамид: «Сложение в пределах 10»,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«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Вычитание в пределах 10» 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A2F" w:rsidRDefault="00CC3AC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A2F" w:rsidTr="00FD2A2F">
        <w:trPr>
          <w:trHeight w:val="4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Построение «математических» пирамид: «Сложение в пределах 10»,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«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Вычитание в пределах 10»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A2F" w:rsidRDefault="00CC3AC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A2F" w:rsidTr="00FD2A2F">
        <w:trPr>
          <w:trHeight w:val="4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Построение «математических» пирамид: «Сложение в пределах 10»,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«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Вычитание в пределах 10»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A2F" w:rsidRDefault="00CC3AC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FD2A2F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A2F" w:rsidTr="00FD2A2F">
        <w:trPr>
          <w:trHeight w:val="4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Праздник числа 10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A2F" w:rsidRDefault="00CC3AC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FD2A2F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A2F" w:rsidTr="00FD2A2F">
        <w:trPr>
          <w:trHeight w:val="4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Математическое путешествие по стране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Считайка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A2F" w:rsidRDefault="00CC3AC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FD2A2F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A2F" w:rsidTr="00FD2A2F">
        <w:trPr>
          <w:trHeight w:val="4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F" w:rsidRDefault="00FD2A2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Математическое путешествие по стране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Считайка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A2F" w:rsidRDefault="00CC3AC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FD2A2F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2F" w:rsidRDefault="00FD2A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D2A2F" w:rsidRDefault="00FD2A2F" w:rsidP="00FD2A2F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FD2A2F" w:rsidRDefault="00FD2A2F" w:rsidP="00FD2A2F">
      <w:pPr>
        <w:rPr>
          <w:rFonts w:ascii="Times New Roman" w:hAnsi="Times New Roman"/>
          <w:sz w:val="24"/>
          <w:szCs w:val="24"/>
        </w:rPr>
      </w:pPr>
    </w:p>
    <w:p w:rsidR="00FD2A2F" w:rsidRDefault="00FD2A2F" w:rsidP="00FD2A2F">
      <w:pPr>
        <w:rPr>
          <w:rFonts w:ascii="Times New Roman" w:hAnsi="Times New Roman"/>
          <w:sz w:val="24"/>
          <w:szCs w:val="24"/>
        </w:rPr>
      </w:pPr>
    </w:p>
    <w:p w:rsidR="00FD2A2F" w:rsidRDefault="00FD2A2F" w:rsidP="00FD2A2F">
      <w:pPr>
        <w:rPr>
          <w:rFonts w:ascii="Times New Roman" w:hAnsi="Times New Roman"/>
          <w:sz w:val="24"/>
          <w:szCs w:val="24"/>
        </w:rPr>
      </w:pPr>
    </w:p>
    <w:p w:rsidR="00FD2A2F" w:rsidRDefault="00FD2A2F" w:rsidP="00FD2A2F">
      <w:pPr>
        <w:rPr>
          <w:rFonts w:ascii="Times New Roman" w:hAnsi="Times New Roman"/>
          <w:sz w:val="24"/>
          <w:szCs w:val="24"/>
        </w:rPr>
      </w:pPr>
    </w:p>
    <w:p w:rsidR="00FD2A2F" w:rsidRDefault="00FD2A2F" w:rsidP="00FD2A2F">
      <w:pPr>
        <w:rPr>
          <w:rFonts w:ascii="Times New Roman" w:hAnsi="Times New Roman"/>
          <w:sz w:val="24"/>
          <w:szCs w:val="24"/>
        </w:rPr>
      </w:pPr>
    </w:p>
    <w:p w:rsidR="00FD2A2F" w:rsidRDefault="00FD2A2F" w:rsidP="00FD2A2F">
      <w:pPr>
        <w:rPr>
          <w:rFonts w:ascii="Times New Roman" w:hAnsi="Times New Roman"/>
          <w:sz w:val="24"/>
          <w:szCs w:val="24"/>
        </w:rPr>
      </w:pPr>
    </w:p>
    <w:p w:rsidR="00FD2A2F" w:rsidRDefault="00FD2A2F" w:rsidP="00FD2A2F">
      <w:pPr>
        <w:rPr>
          <w:rFonts w:ascii="Times New Roman" w:hAnsi="Times New Roman"/>
          <w:sz w:val="24"/>
          <w:szCs w:val="24"/>
        </w:rPr>
      </w:pPr>
    </w:p>
    <w:p w:rsidR="00FD2A2F" w:rsidRDefault="00FD2A2F" w:rsidP="00FD2A2F">
      <w:pPr>
        <w:spacing w:after="0" w:line="240" w:lineRule="auto"/>
        <w:ind w:left="4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D2A2F" w:rsidRDefault="00FD2A2F" w:rsidP="00FD2A2F">
      <w:pPr>
        <w:spacing w:after="0" w:line="240" w:lineRule="auto"/>
        <w:ind w:left="4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D2A2F" w:rsidRDefault="00FD2A2F" w:rsidP="00FD2A2F">
      <w:pPr>
        <w:spacing w:after="0" w:line="240" w:lineRule="auto"/>
        <w:ind w:left="4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D2A2F" w:rsidRDefault="00FD2A2F" w:rsidP="00FD2A2F">
      <w:pPr>
        <w:spacing w:after="0" w:line="240" w:lineRule="auto"/>
        <w:ind w:left="4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D2A2F" w:rsidRDefault="00FD2A2F" w:rsidP="00FD2A2F">
      <w:pPr>
        <w:spacing w:after="0" w:line="240" w:lineRule="auto"/>
        <w:ind w:left="4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D2A2F" w:rsidRDefault="00FD2A2F" w:rsidP="00FD2A2F">
      <w:pPr>
        <w:spacing w:after="0" w:line="240" w:lineRule="auto"/>
        <w:ind w:left="4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Учебно-методическое обеспечение</w:t>
      </w:r>
    </w:p>
    <w:p w:rsidR="00FD2A2F" w:rsidRDefault="00FD2A2F" w:rsidP="00FD2A2F">
      <w:pPr>
        <w:spacing w:after="0" w:line="240" w:lineRule="auto"/>
        <w:ind w:left="42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Адаптированная основная образовательная программа общего образования, разработанная на основе ФГОС для обучающихся с умственной отсталостью (вариант 2);</w:t>
      </w:r>
    </w:p>
    <w:p w:rsidR="00FD2A2F" w:rsidRDefault="00FD2A2F" w:rsidP="00FD2A2F">
      <w:pPr>
        <w:spacing w:after="0" w:line="240" w:lineRule="auto"/>
        <w:ind w:left="4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Винокурова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Н. К. Развиваем способности детей. 1 класс. – М.: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Росмэн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, 2002.</w:t>
      </w:r>
    </w:p>
    <w:p w:rsidR="00FD2A2F" w:rsidRDefault="00FD2A2F" w:rsidP="00FD2A2F">
      <w:pPr>
        <w:spacing w:after="0" w:line="240" w:lineRule="auto"/>
        <w:ind w:left="4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3. Волина В. Праздник числа.  – М.: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Знание,  1993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D2A2F" w:rsidRDefault="00FD2A2F" w:rsidP="00FD2A2F">
      <w:pPr>
        <w:spacing w:after="0" w:line="240" w:lineRule="auto"/>
        <w:ind w:left="4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4. Евдокимова Г. Ю. Раздаточные материалы. 1 </w:t>
      </w:r>
      <w:proofErr w:type="spellStart"/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кл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..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М.: Дрофа, 2008.</w:t>
      </w:r>
    </w:p>
    <w:p w:rsidR="00FD2A2F" w:rsidRDefault="00FD2A2F" w:rsidP="00FD2A2F">
      <w:pPr>
        <w:spacing w:after="0" w:line="240" w:lineRule="auto"/>
        <w:ind w:left="4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5.  Ефимова И. В. Логические задания для 1 класса: орешки для ума. – Ростов н/Д: Феникс, 2011.</w:t>
      </w:r>
    </w:p>
    <w:p w:rsidR="00FD2A2F" w:rsidRDefault="00FD2A2F" w:rsidP="00FD2A2F">
      <w:pPr>
        <w:spacing w:after="0" w:line="240" w:lineRule="auto"/>
        <w:ind w:left="4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6. </w:t>
      </w:r>
      <w:proofErr w:type="spellStart"/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Жикалкина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Т.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К. Игровые и занимательные задания по математике 1класс. -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Москва  «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Просвещение», 1985.</w:t>
      </w:r>
    </w:p>
    <w:p w:rsidR="00FD2A2F" w:rsidRDefault="00FD2A2F" w:rsidP="00FD2A2F">
      <w:pPr>
        <w:spacing w:after="0" w:line="240" w:lineRule="auto"/>
        <w:ind w:left="4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7. Корякина Л. В. Математика. 1-4 классы: задачи в стихах. – Волгоград: Учитель, 2010.</w:t>
      </w:r>
    </w:p>
    <w:p w:rsidR="00FD2A2F" w:rsidRDefault="00FD2A2F" w:rsidP="00FD2A2F">
      <w:pPr>
        <w:spacing w:after="0" w:line="240" w:lineRule="auto"/>
        <w:ind w:left="4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8. Удодова Н. И. Занимательная математика. Смекай, отгадывай, считай. – Волгоград: Учитель, 2011.</w:t>
      </w:r>
    </w:p>
    <w:p w:rsidR="00FD2A2F" w:rsidRDefault="00FD2A2F" w:rsidP="00FD2A2F">
      <w:pPr>
        <w:spacing w:after="0" w:line="240" w:lineRule="auto"/>
        <w:ind w:left="4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Материально-техническое обеспечение</w:t>
      </w:r>
    </w:p>
    <w:p w:rsidR="00FD2A2F" w:rsidRDefault="00FD2A2F" w:rsidP="00FD2A2F">
      <w:pPr>
        <w:spacing w:after="0" w:line="240" w:lineRule="auto"/>
        <w:ind w:left="420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25"/>
        <w:gridCol w:w="4630"/>
      </w:tblGrid>
      <w:tr w:rsidR="00FD2A2F" w:rsidTr="00FD2A2F">
        <w:tc>
          <w:tcPr>
            <w:tcW w:w="7807" w:type="dxa"/>
            <w:hideMark/>
          </w:tcPr>
          <w:p w:rsidR="00FD2A2F" w:rsidRDefault="00FD2A2F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Магнитная доска, набор цифр на магнитах.</w:t>
            </w:r>
          </w:p>
          <w:p w:rsidR="00FD2A2F" w:rsidRDefault="00FD2A2F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Образцы письменных цифр.</w:t>
            </w:r>
          </w:p>
          <w:p w:rsidR="00FD2A2F" w:rsidRDefault="00FD2A2F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Предметные, сюжетные картинки, серии сюжетных картин.</w:t>
            </w:r>
          </w:p>
          <w:p w:rsidR="00FD2A2F" w:rsidRDefault="00FD2A2F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Таблицы к основным разделам математического материала.</w:t>
            </w:r>
          </w:p>
        </w:tc>
        <w:tc>
          <w:tcPr>
            <w:tcW w:w="7807" w:type="dxa"/>
          </w:tcPr>
          <w:p w:rsidR="00FD2A2F" w:rsidRDefault="00FD2A2F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Классная доска.</w:t>
            </w:r>
          </w:p>
          <w:p w:rsidR="00FD2A2F" w:rsidRDefault="00FD2A2F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Компьютер.</w:t>
            </w:r>
          </w:p>
          <w:p w:rsidR="00FD2A2F" w:rsidRDefault="00FD2A2F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Проектор. </w:t>
            </w:r>
          </w:p>
          <w:p w:rsidR="00FD2A2F" w:rsidRDefault="00FD2A2F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Наборы ролевых игр, настольных развивающих игр, конструкторов.</w:t>
            </w:r>
          </w:p>
          <w:p w:rsidR="00FD2A2F" w:rsidRDefault="00FD2A2F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AA5D64" w:rsidRDefault="00AA5D64"/>
    <w:sectPr w:rsidR="00AA5D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D4070"/>
    <w:multiLevelType w:val="hybridMultilevel"/>
    <w:tmpl w:val="9E3CFE10"/>
    <w:lvl w:ilvl="0" w:tplc="93967000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C62"/>
    <w:rsid w:val="00AA5D64"/>
    <w:rsid w:val="00C14F5F"/>
    <w:rsid w:val="00CC3AC2"/>
    <w:rsid w:val="00D40C62"/>
    <w:rsid w:val="00FD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05D77"/>
  <w15:chartTrackingRefBased/>
  <w15:docId w15:val="{82B7CBB5-53DD-4B65-BD74-68C85251C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2A2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D2A2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Абзац списка Знак"/>
    <w:link w:val="a5"/>
    <w:uiPriority w:val="1"/>
    <w:locked/>
    <w:rsid w:val="00FD2A2F"/>
  </w:style>
  <w:style w:type="paragraph" w:styleId="a5">
    <w:name w:val="List Paragraph"/>
    <w:basedOn w:val="a"/>
    <w:link w:val="a4"/>
    <w:uiPriority w:val="1"/>
    <w:qFormat/>
    <w:rsid w:val="00FD2A2F"/>
    <w:pPr>
      <w:ind w:left="708"/>
    </w:pPr>
    <w:rPr>
      <w:rFonts w:asciiTheme="minorHAnsi" w:eastAsiaTheme="minorHAnsi" w:hAnsiTheme="minorHAnsi" w:cstheme="minorBidi"/>
    </w:rPr>
  </w:style>
  <w:style w:type="paragraph" w:customStyle="1" w:styleId="c0">
    <w:name w:val="c0"/>
    <w:basedOn w:val="a"/>
    <w:rsid w:val="00FD2A2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4">
    <w:name w:val="c4"/>
    <w:basedOn w:val="a0"/>
    <w:rsid w:val="00FD2A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751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2084</Words>
  <Characters>11883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2024-10-22T04:54:00Z</dcterms:created>
  <dcterms:modified xsi:type="dcterms:W3CDTF">2024-10-22T05:17:00Z</dcterms:modified>
</cp:coreProperties>
</file>